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1A" w:rsidRDefault="00D0611A" w:rsidP="00D0611A">
      <w:pPr>
        <w:spacing w:after="0" w:line="240" w:lineRule="auto"/>
        <w:jc w:val="center"/>
        <w:rPr>
          <w:rFonts w:ascii="Tahoma" w:hAnsi="Tahoma" w:cs="Tahoma"/>
          <w:b/>
          <w:sz w:val="18"/>
          <w:szCs w:val="16"/>
        </w:rPr>
      </w:pPr>
      <w:r w:rsidRPr="00C21449">
        <w:rPr>
          <w:rFonts w:ascii="Tahoma" w:eastAsia="Calibri" w:hAnsi="Tahoma" w:cs="Tahoma"/>
          <w:b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0A124" wp14:editId="53A2B553">
                <wp:simplePos x="0" y="0"/>
                <wp:positionH relativeFrom="page">
                  <wp:align>center</wp:align>
                </wp:positionH>
                <wp:positionV relativeFrom="paragraph">
                  <wp:posOffset>196215</wp:posOffset>
                </wp:positionV>
                <wp:extent cx="7014210" cy="80962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21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3A8" w:rsidRPr="00E91F94" w:rsidRDefault="001473A8" w:rsidP="00D0611A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2"/>
                                <w:u w:val="single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4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 xml:space="preserve">В течение срока действия договора 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>страхования  Список</w:t>
                            </w:r>
                            <w:proofErr w:type="gramEnd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 xml:space="preserve"> медицинских учреждений, график работы, порядок обращений может быть изменен, актуальную информацию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</w:rPr>
                              <w:t>необходимо уточнять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: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4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- </w:t>
                            </w:r>
                            <w:proofErr w:type="spell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>колл</w:t>
                            </w:r>
                            <w:proofErr w:type="spellEnd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 xml:space="preserve"> - 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>центр  «</w:t>
                            </w:r>
                            <w:proofErr w:type="gramEnd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>ООО ИНВИТРО» 8-800-234-40-50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консультация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инфекциониста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shd w:val="clear" w:color="auto" w:fill="DBE5F1"/>
                              </w:rPr>
                              <w:t>по записи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>.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- круглосуточный медицинский пульт САО «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ВСК»  8</w:t>
                            </w:r>
                            <w:proofErr w:type="gramEnd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-800-755-57-76 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W w:w="510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2"/>
                              <w:gridCol w:w="1870"/>
                              <w:gridCol w:w="1701"/>
                            </w:tblGrid>
                            <w:tr w:rsidR="001473A8" w:rsidRPr="00E91F94" w:rsidTr="006610C6">
                              <w:trPr>
                                <w:trHeight w:val="6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Адрес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Режим работы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Услуги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96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Кирова, 46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8:00 - 20:00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8:00 - 18:00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- круглосуточно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клеща/крови, консультация врача-инфекциониста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12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г. Новосибирск, площадь Карла Маркса, 7 (БЦ Сан-Сити) 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8:00 - 16:00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9:00 - 15:00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– ежедневно до 18:00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12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Николаева, 11/5 (Академгородок)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8:00 - 14:00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– ежедневно до 18:00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96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Титова, 246/2 (Микрорайон Чистая Слобода)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-пят  8:00 - 17:00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9:00 - 15:00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клеща/крови, консультация врача-инфекциониста</w:t>
                                  </w:r>
                                </w:p>
                              </w:tc>
                            </w:tr>
                          </w:tbl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 ООО «Астра-мед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»: 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8</w:t>
                            </w:r>
                            <w:proofErr w:type="gramEnd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(383)  347-63-63 (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введение  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иммуноглобулина, забор клеща на исследование, забор крови,   консультация  инфекциониста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по записи,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            взрослые,  дети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0A1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5.45pt;width:552.3pt;height:63.7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" filled="f" stroked="f">
                <v:textbox>
                  <w:txbxContent>
                    <w:p w:rsidR="001473A8" w:rsidRPr="00E91F94" w:rsidRDefault="001473A8" w:rsidP="00D0611A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4"/>
                          <w:szCs w:val="12"/>
                          <w:u w:val="single"/>
                        </w:rPr>
                      </w:pPr>
                    </w:p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ind w:right="41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</w:rPr>
                        <w:t xml:space="preserve">В течение срока действия договора </w:t>
                      </w:r>
                      <w:proofErr w:type="gramStart"/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</w:rPr>
                        <w:t>страхования  Список</w:t>
                      </w:r>
                      <w:proofErr w:type="gramEnd"/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</w:rPr>
                        <w:t xml:space="preserve"> медицинских учреждений, график работы, порядок обращений может быть изменен, актуальную информацию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</w:rPr>
                        <w:t>необходимо уточнять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>:</w:t>
                      </w:r>
                    </w:p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ind w:right="41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</w:p>
                    <w:p w:rsidR="001473A8" w:rsidRPr="00E91F94" w:rsidRDefault="001473A8" w:rsidP="00D0611A">
                      <w:pPr>
                        <w:shd w:val="clear" w:color="auto" w:fill="DEEAF6" w:themeFill="accent1" w:themeFillTint="33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 xml:space="preserve">- </w:t>
                      </w:r>
                      <w:proofErr w:type="spellStart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</w:rPr>
                        <w:t>колл</w:t>
                      </w:r>
                      <w:proofErr w:type="spellEnd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</w:rPr>
                        <w:t xml:space="preserve"> - </w:t>
                      </w:r>
                      <w:proofErr w:type="gramStart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</w:rPr>
                        <w:t>центр  «</w:t>
                      </w:r>
                      <w:proofErr w:type="gramEnd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</w:rPr>
                        <w:t>ООО ИНВИТРО» 8-800-234-40-50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консультация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инфекциониста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shd w:val="clear" w:color="auto" w:fill="DBE5F1"/>
                        </w:rPr>
                        <w:t>по записи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>.</w:t>
                      </w:r>
                    </w:p>
                    <w:p w:rsidR="001473A8" w:rsidRPr="00E91F94" w:rsidRDefault="001473A8" w:rsidP="00D0611A">
                      <w:pPr>
                        <w:shd w:val="clear" w:color="auto" w:fill="DEEAF6" w:themeFill="accent1" w:themeFillTint="33"/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>- круглосуточный медицинский пульт САО «</w:t>
                      </w:r>
                      <w:proofErr w:type="gramStart"/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>ВСК»  8</w:t>
                      </w:r>
                      <w:proofErr w:type="gramEnd"/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 xml:space="preserve">-800-755-57-76 </w:t>
                      </w:r>
                    </w:p>
                    <w:p w:rsidR="001473A8" w:rsidRPr="00E91F94" w:rsidRDefault="001473A8" w:rsidP="00D0611A">
                      <w:pPr>
                        <w:shd w:val="clear" w:color="auto" w:fill="DEEAF6" w:themeFill="accent1" w:themeFillTint="33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</w:pPr>
                    </w:p>
                    <w:p w:rsidR="001473A8" w:rsidRPr="00E91F94" w:rsidRDefault="001473A8" w:rsidP="00D0611A">
                      <w:pPr>
                        <w:shd w:val="clear" w:color="auto" w:fill="DEEAF6" w:themeFill="accent1" w:themeFillTint="33"/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</w:p>
                    <w:p w:rsidR="001473A8" w:rsidRPr="00E91F94" w:rsidRDefault="001473A8" w:rsidP="00D0611A">
                      <w:pPr>
                        <w:rPr>
                          <w:sz w:val="24"/>
                        </w:rPr>
                      </w:pPr>
                    </w:p>
                    <w:tbl>
                      <w:tblPr>
                        <w:tblW w:w="5103" w:type="dxa"/>
                        <w:tblLook w:val="04A0" w:firstRow="1" w:lastRow="0" w:firstColumn="1" w:lastColumn="0" w:noHBand="0" w:noVBand="1"/>
                      </w:tblPr>
                      <w:tblGrid>
                        <w:gridCol w:w="1532"/>
                        <w:gridCol w:w="1870"/>
                        <w:gridCol w:w="1701"/>
                      </w:tblGrid>
                      <w:tr w:rsidR="001473A8" w:rsidRPr="00E91F94" w:rsidTr="006610C6">
                        <w:trPr>
                          <w:trHeight w:val="60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Адрес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Режим работы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Услуги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960"/>
                        </w:trPr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г. Новосибирск, ул. Кирова, 46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 пят 8:00 - 20:00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8:00 - 18:00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 В сезон высокой активности (15.05.2022 – 15.07.2022 гг.) - круглосуточно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клеща/крови, консультация врача-инфекциониста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120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г. Новосибирск, площадь Карла Маркса, 7 (БЦ Сан-Сити) 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 пят 8:00 - 16:00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9:00 - 15:00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 В сезон высокой активности (15.05.2022 – 15.07.2022 гг.) – ежедневно до 18:00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120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г. Новосибирск, ул. Николаева, 11/5 (Академгородок)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 пят 8:00 - 14:00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 В сезон высокой активности (15.05.2022 – 15.07.2022 гг.) – ежедневно до 18:00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96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г. Новосибирск, ул. Титова, 246/2 (Микрорайон Чистая Слобода)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-пят  8:00 - 17:00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9:00 - 15:00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клеща/крови, консультация врача-инфекциониста</w:t>
                            </w:r>
                          </w:p>
                        </w:tc>
                      </w:tr>
                    </w:tbl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 ООО «Астра-мед</w:t>
                      </w:r>
                      <w:proofErr w:type="gramStart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»: 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>8</w:t>
                      </w:r>
                      <w:proofErr w:type="gramEnd"/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>(383)  347-63-63 (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введение  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iCs/>
                          <w:sz w:val="16"/>
                          <w:szCs w:val="14"/>
                          <w:shd w:val="clear" w:color="auto" w:fill="DBE5F1"/>
                        </w:rPr>
                        <w:t xml:space="preserve">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иммуноглобулина, забор клеща на исследование, забор крови,   консультация  инфекциониста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shd w:val="clear" w:color="auto" w:fill="DBE5F1"/>
                        </w:rPr>
                        <w:t xml:space="preserve">по записи,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            взрослые,  дети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91F94">
        <w:rPr>
          <w:rFonts w:ascii="Tahoma" w:hAnsi="Tahoma" w:cs="Tahoma"/>
          <w:b/>
          <w:sz w:val="18"/>
          <w:szCs w:val="16"/>
        </w:rPr>
        <w:t xml:space="preserve">ПЕРЕЧЕНЬ ОРГАНИЗАЦИЙ, ПРЕДОСТАВЛЯЮЩИХ МЕДИЦИНСКУЮ ПОМОЩЬ ПО ПРОГРАММЕ </w:t>
      </w:r>
    </w:p>
    <w:p w:rsidR="00D0611A" w:rsidRPr="00E91F94" w:rsidRDefault="00B20B40" w:rsidP="00D0611A">
      <w:pPr>
        <w:spacing w:after="0" w:line="240" w:lineRule="auto"/>
        <w:jc w:val="center"/>
        <w:rPr>
          <w:rFonts w:ascii="Tahoma" w:hAnsi="Tahoma" w:cs="Tahoma"/>
          <w:b/>
          <w:sz w:val="18"/>
          <w:szCs w:val="16"/>
        </w:rPr>
      </w:pPr>
      <w:r>
        <w:rPr>
          <w:rFonts w:ascii="Tahoma" w:hAnsi="Tahoma" w:cs="Tahoma"/>
          <w:b/>
          <w:sz w:val="18"/>
          <w:szCs w:val="16"/>
        </w:rPr>
        <w:t>«АНТИКЛЕЩ – 2024</w:t>
      </w:r>
      <w:r w:rsidR="00D0611A" w:rsidRPr="00E91F94">
        <w:rPr>
          <w:rFonts w:ascii="Tahoma" w:hAnsi="Tahoma" w:cs="Tahoma"/>
          <w:b/>
          <w:sz w:val="18"/>
          <w:szCs w:val="16"/>
        </w:rPr>
        <w:t>»</w:t>
      </w:r>
    </w:p>
    <w:p w:rsidR="00D0611A" w:rsidRDefault="00D0611A" w:rsidP="00D0611A">
      <w:pPr>
        <w:tabs>
          <w:tab w:val="left" w:pos="6670"/>
        </w:tabs>
      </w:pPr>
    </w:p>
    <w:p w:rsidR="00D0611A" w:rsidRDefault="00D0611A" w:rsidP="00D0611A">
      <w:pPr>
        <w:tabs>
          <w:tab w:val="left" w:pos="6670"/>
        </w:tabs>
      </w:pPr>
    </w:p>
    <w:tbl>
      <w:tblPr>
        <w:tblW w:w="10752" w:type="dxa"/>
        <w:tblInd w:w="-1134" w:type="dxa"/>
        <w:tblLook w:val="04A0" w:firstRow="1" w:lastRow="0" w:firstColumn="1" w:lastColumn="0" w:noHBand="0" w:noVBand="1"/>
      </w:tblPr>
      <w:tblGrid>
        <w:gridCol w:w="2269"/>
        <w:gridCol w:w="2410"/>
        <w:gridCol w:w="2692"/>
        <w:gridCol w:w="2269"/>
        <w:gridCol w:w="1112"/>
      </w:tblGrid>
      <w:tr w:rsidR="00D0611A" w:rsidRPr="00B50894" w:rsidTr="00D0611A">
        <w:trPr>
          <w:trHeight w:val="513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Адрес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Ржим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 xml:space="preserve"> работы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Услуги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Категория населения</w:t>
            </w:r>
          </w:p>
        </w:tc>
      </w:tr>
      <w:tr w:rsidR="00D0611A" w:rsidRPr="00B50894" w:rsidTr="006610C6">
        <w:trPr>
          <w:trHeight w:val="4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ИНВИТРО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Новосибирск, ул. Римского-Корсакова, д. 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11A" w:rsidRPr="00AC3BCF" w:rsidRDefault="00D0611A" w:rsidP="006610C6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8-800-234-40-50</w:t>
            </w:r>
            <w:r w:rsidRPr="002147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или на сайте </w:t>
            </w: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www</w:t>
            </w:r>
            <w:r w:rsidRPr="002147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invitro</w:t>
            </w:r>
            <w:r w:rsidRPr="002147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ru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D0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Снятие/</w:t>
            </w: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исследование клеща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/крови (круглосуточно)</w:t>
            </w:r>
            <w:r w:rsidR="004F4B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</w:t>
            </w:r>
            <w:r w:rsidR="004F4BBA">
              <w:t xml:space="preserve"> </w:t>
            </w:r>
            <w:r w:rsidR="004F4BBA" w:rsidRPr="004F4B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иммуноглобулин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  <w:tr w:rsidR="00D0611A" w:rsidRPr="00B50894" w:rsidTr="006610C6">
        <w:trPr>
          <w:trHeight w:val="2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ИНВИТРО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388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Новосибирск, ул. Максима Горького, д. 51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11A" w:rsidRPr="00AC3BCF" w:rsidRDefault="00D0611A" w:rsidP="006610C6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8-800-234-40-50, или на сайте www.invitro.ru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Снятие/</w:t>
            </w: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исследование клеща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/крови, прием инфекциониста</w:t>
            </w:r>
            <w:r w:rsidR="004F4B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</w:t>
            </w:r>
            <w:r w:rsidR="004F4BBA">
              <w:t xml:space="preserve"> </w:t>
            </w:r>
            <w:r w:rsidR="004F4BBA" w:rsidRPr="004F4B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иммуноглобулин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  <w:tr w:rsidR="006610C6" w:rsidRPr="00B50894" w:rsidTr="006610C6">
        <w:trPr>
          <w:trHeight w:val="2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C6" w:rsidRPr="001473A8" w:rsidRDefault="006610C6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ИНВИТРО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C6" w:rsidRPr="001473A8" w:rsidRDefault="006610C6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Новосибирск, </w:t>
            </w:r>
            <w:proofErr w:type="spellStart"/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</w:t>
            </w:r>
            <w:proofErr w:type="spellEnd"/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Морской,7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C6" w:rsidRPr="001473A8" w:rsidRDefault="0034345C" w:rsidP="006610C6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8-800-234-40-50, или на сайте www.invitro.ru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C6" w:rsidRPr="001473A8" w:rsidRDefault="0034345C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Снятие/исследование клеща/крови, прием инфекциониста</w:t>
            </w:r>
            <w:r w:rsidR="004F4BBA"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</w:t>
            </w:r>
            <w:r w:rsidR="004F4BBA" w:rsidRPr="001473A8">
              <w:t xml:space="preserve"> </w:t>
            </w:r>
            <w:r w:rsidR="004F4BBA"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иммуноглобулин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C6" w:rsidRPr="001473A8" w:rsidRDefault="0034345C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73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  <w:tr w:rsidR="00D0611A" w:rsidRPr="00B50894" w:rsidTr="006610C6">
        <w:trPr>
          <w:trHeight w:val="26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ИНВИТРО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 адреса в г. Новосибирска и НСО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11A" w:rsidRPr="00AC3BCF" w:rsidRDefault="00D0611A" w:rsidP="006610C6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ahoma" w:eastAsia="Calibri" w:hAnsi="Tahoma" w:cs="Tahoma"/>
                <w:b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EABB5D" wp14:editId="0C22AA04">
                      <wp:simplePos x="0" y="0"/>
                      <wp:positionH relativeFrom="page">
                        <wp:posOffset>-3048635</wp:posOffset>
                      </wp:positionH>
                      <wp:positionV relativeFrom="paragraph">
                        <wp:posOffset>242570</wp:posOffset>
                      </wp:positionV>
                      <wp:extent cx="6978650" cy="733425"/>
                      <wp:effectExtent l="0" t="0" r="0" b="0"/>
                      <wp:wrapNone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78650" cy="733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73A8" w:rsidRPr="00E91F94" w:rsidRDefault="001473A8" w:rsidP="00D0611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sz w:val="14"/>
                                      <w:szCs w:val="12"/>
                                      <w:u w:val="single"/>
                                    </w:rPr>
                                  </w:pPr>
                                </w:p>
                                <w:p w:rsidR="001473A8" w:rsidRPr="00E91F94" w:rsidRDefault="001473A8" w:rsidP="00D0611A">
                                  <w:pPr>
                                    <w:shd w:val="clear" w:color="auto" w:fill="DBE5F1"/>
                                    <w:spacing w:after="0" w:line="240" w:lineRule="auto"/>
                                    <w:ind w:right="41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</w:pP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u w:val="single"/>
                                    </w:rPr>
                                    <w:t>В течение срок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u w:val="single"/>
                                    </w:rPr>
                                    <w:t>а действия договора страхования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u w:val="single"/>
                                    </w:rPr>
                                    <w:t xml:space="preserve"> Список медицинских учреждений, график работы, порядок обращений может быть изменен, актуальную информацию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  <w:u w:val="single"/>
                                    </w:rPr>
                                    <w:t>необходимо уточнять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>:</w:t>
                                  </w:r>
                                </w:p>
                                <w:p w:rsidR="001473A8" w:rsidRPr="00E91F94" w:rsidRDefault="001473A8" w:rsidP="00D0611A">
                                  <w:pPr>
                                    <w:shd w:val="clear" w:color="auto" w:fill="DEEAF6" w:themeFill="accent1" w:themeFillTint="33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</w:pP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 xml:space="preserve">-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</w:rPr>
                                    <w:t>колл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</w:rPr>
                                    <w:t xml:space="preserve"> - центр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</w:rPr>
                                    <w:t xml:space="preserve"> ООО «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</w:rPr>
                                    <w:t>Медпрактика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</w:rPr>
                                    <w:t>»: 8 (383) 312-01-22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 xml:space="preserve"> – звонки </w:t>
                                  </w:r>
                                  <w:proofErr w:type="gramStart"/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>по  г.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 xml:space="preserve">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>Новосибирск и  НСО;   8  (495) 109-10-02 – звонки с других регионов РФ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u w:val="single"/>
                                      <w:shd w:val="clear" w:color="auto" w:fill="DBE5F1"/>
                                    </w:rPr>
                                    <w:t xml:space="preserve">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1473A8" w:rsidRPr="00E91F94" w:rsidRDefault="001473A8" w:rsidP="00D0611A">
                                  <w:pPr>
                                    <w:shd w:val="clear" w:color="auto" w:fill="DEEAF6" w:themeFill="accent1" w:themeFillTint="33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</w:pP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 xml:space="preserve">- круглосуточный медицинский пульт САО «ВСК» 8-800-755-57-76 </w:t>
                                  </w:r>
                                </w:p>
                                <w:p w:rsidR="001473A8" w:rsidRPr="00E91F94" w:rsidRDefault="001473A8" w:rsidP="00D0611A">
                                  <w:pPr>
                                    <w:shd w:val="clear" w:color="auto" w:fill="DEEAF6" w:themeFill="accent1" w:themeFillTint="33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</w:pPr>
                                </w:p>
                                <w:p w:rsidR="001473A8" w:rsidRPr="00E91F94" w:rsidRDefault="001473A8" w:rsidP="00D0611A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tbl>
                                  <w:tblPr>
                                    <w:tblW w:w="5103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32"/>
                                    <w:gridCol w:w="1870"/>
                                    <w:gridCol w:w="1701"/>
                                  </w:tblGrid>
                                  <w:tr w:rsidR="001473A8" w:rsidRPr="00E91F94" w:rsidTr="006610C6">
                                    <w:trPr>
                                      <w:trHeight w:val="600"/>
                                    </w:trPr>
                                    <w:tc>
                                      <w:tcPr>
                                        <w:tcW w:w="1418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auto"/>
                                        <w:noWrap/>
                                        <w:vAlign w:val="bottom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Адрес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auto"/>
                                        <w:vAlign w:val="bottom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Режим работы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auto"/>
                                        <w:noWrap/>
                                        <w:vAlign w:val="bottom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Услуги</w:t>
                                        </w:r>
                                      </w:p>
                                    </w:tc>
                                  </w:tr>
                                  <w:tr w:rsidR="001473A8" w:rsidRPr="00E91F94" w:rsidTr="006610C6">
                                    <w:trPr>
                                      <w:trHeight w:val="960"/>
                                    </w:trPr>
                                    <w:tc>
                                      <w:tcPr>
                                        <w:tcW w:w="141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г. Новосибирск, ул. Кирова, 46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пн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- пят 8:00 - 20:00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суб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8:00 - 18:00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вс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выходной В сезон высокой активности (15.05.2022 – 15.07.2022 гг.) - круглосуточно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введение иммуноглобулина,  исследование клеща/крови, консультация врача-инфекциониста</w:t>
                                        </w:r>
                                      </w:p>
                                    </w:tc>
                                  </w:tr>
                                  <w:tr w:rsidR="001473A8" w:rsidRPr="00E91F94" w:rsidTr="006610C6">
                                    <w:trPr>
                                      <w:trHeight w:val="1200"/>
                                    </w:trPr>
                                    <w:tc>
                                      <w:tcPr>
                                        <w:tcW w:w="1418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г. Новосибирск, площадь Карла Маркса, 7 (БЦ Сан-Сити)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пн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- пят 8:00 - 16:00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суб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9:00 - 15:00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вс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выходной В сезон высокой активности (15.05.2022 – 15.07.2022 гг.) – ежедневно до 18:00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введение иммуноглобулина,  исследование клеща/крови</w:t>
                                        </w:r>
                                      </w:p>
                                    </w:tc>
                                  </w:tr>
                                  <w:tr w:rsidR="001473A8" w:rsidRPr="00E91F94" w:rsidTr="006610C6">
                                    <w:trPr>
                                      <w:trHeight w:val="1200"/>
                                    </w:trPr>
                                    <w:tc>
                                      <w:tcPr>
                                        <w:tcW w:w="1418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г. Новосибирск, ул. Николаева, 11/5 (Академгородок)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пн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- пят 8:00 - 14:00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суб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-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вс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выходной В сезон высокой активности (15.05.2022 – 15.07.2022 гг.) – ежедневно до 18:00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введение иммуноглобулина,  исследование клеща/крови</w:t>
                                        </w:r>
                                      </w:p>
                                    </w:tc>
                                  </w:tr>
                                  <w:tr w:rsidR="001473A8" w:rsidRPr="00E91F94" w:rsidTr="006610C6">
                                    <w:trPr>
                                      <w:trHeight w:val="960"/>
                                    </w:trPr>
                                    <w:tc>
                                      <w:tcPr>
                                        <w:tcW w:w="1418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г. Новосибирск, ул. Титова, 246/2 (Микрорайон Чистая Слобода)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пн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-пят  8:00 - 17:00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суб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9:00 - 15:00 </w:t>
                                        </w:r>
                                        <w:proofErr w:type="spellStart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вс</w:t>
                                        </w:r>
                                        <w:proofErr w:type="spellEnd"/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 xml:space="preserve"> выходной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1473A8" w:rsidRPr="00E91F94" w:rsidRDefault="001473A8" w:rsidP="006610C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</w:pPr>
                                        <w:r w:rsidRPr="00E91F94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18"/>
                                            <w:szCs w:val="16"/>
                                            <w:lang w:eastAsia="ru-RU"/>
                                          </w:rPr>
                                          <w:t>введение иммуноглобулина,  исследование клеща/крови, консультация врача-инфекциониста</w:t>
                                        </w:r>
                                      </w:p>
                                    </w:tc>
                                  </w:tr>
                                </w:tbl>
                                <w:p w:rsidR="001473A8" w:rsidRPr="00E91F94" w:rsidRDefault="001473A8" w:rsidP="00D0611A">
                                  <w:pPr>
                                    <w:shd w:val="clear" w:color="auto" w:fill="DBE5F1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</w:pP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  <w:u w:val="single"/>
                                      <w:shd w:val="clear" w:color="auto" w:fill="DBE5F1"/>
                                    </w:rPr>
                                    <w:t xml:space="preserve"> ООО «Астра-мед</w:t>
                                  </w:r>
                                  <w:proofErr w:type="gramStart"/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  <w:u w:val="single"/>
                                      <w:shd w:val="clear" w:color="auto" w:fill="DBE5F1"/>
                                    </w:rPr>
                                    <w:t xml:space="preserve">»: 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u w:val="single"/>
                                      <w:shd w:val="clear" w:color="auto" w:fill="DBE5F1"/>
                                    </w:rPr>
                                    <w:t>8</w:t>
                                  </w:r>
                                  <w:proofErr w:type="gramEnd"/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u w:val="single"/>
                                      <w:shd w:val="clear" w:color="auto" w:fill="DBE5F1"/>
                                    </w:rPr>
                                    <w:t>(383)  347-63-63 (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  <w:shd w:val="clear" w:color="auto" w:fill="DBE5F1"/>
                                    </w:rPr>
                                    <w:t xml:space="preserve">введение  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iCs/>
                                      <w:sz w:val="16"/>
                                      <w:szCs w:val="14"/>
                                      <w:shd w:val="clear" w:color="auto" w:fill="DBE5F1"/>
                                    </w:rPr>
                                    <w:t xml:space="preserve">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  <w:shd w:val="clear" w:color="auto" w:fill="DBE5F1"/>
                                    </w:rPr>
                                    <w:t xml:space="preserve">иммуноглобулина, забор клеща на исследование, забор крови,   консультация  инфекциониста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  <w:shd w:val="clear" w:color="auto" w:fill="DBE5F1"/>
                                    </w:rPr>
                                    <w:t xml:space="preserve">по записи, 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4"/>
                                      <w:shd w:val="clear" w:color="auto" w:fill="DBE5F1"/>
                                    </w:rPr>
                                    <w:t xml:space="preserve">            взрослые,  дети</w:t>
                                  </w:r>
                                  <w:r w:rsidRPr="00E91F94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ABB5D" id="_x0000_s1027" type="#_x0000_t202" style="position:absolute;margin-left:-240.05pt;margin-top:19.1pt;width:549.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" filled="f" stroked="f">
                      <v:textbox>
                        <w:txbxContent>
                          <w:p w:rsidR="001473A8" w:rsidRPr="00E91F94" w:rsidRDefault="001473A8" w:rsidP="00D0611A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2"/>
                                <w:u w:val="single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4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>В течение срок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>а действия договора страхования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 xml:space="preserve"> Список медицинских учреждений, график работы, порядок обращений может быть изменен, актуальную информацию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</w:rPr>
                              <w:t>необходимо уточнять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: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>колл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 xml:space="preserve"> - центр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 xml:space="preserve"> ООО «</w:t>
                            </w:r>
                            <w:proofErr w:type="spell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>Медпрактика</w:t>
                            </w:r>
                            <w:proofErr w:type="spellEnd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</w:rPr>
                              <w:t>»: 8 (383) 312-01-22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 – звонки 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по  г.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Новосибирск и  НСО;   8  (495) 109-10-02 – звонки с других регионов РФ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- круглосуточный медицинский пульт САО «ВСК» 8-800-755-57-76 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W w:w="510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2"/>
                              <w:gridCol w:w="1870"/>
                              <w:gridCol w:w="1701"/>
                            </w:tblGrid>
                            <w:tr w:rsidR="001473A8" w:rsidRPr="00E91F94" w:rsidTr="006610C6">
                              <w:trPr>
                                <w:trHeight w:val="6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Адрес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Режим работы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Услуги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96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Кирова, 46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8:00 - 20:00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8:00 - 18:00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- круглосуточно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клеща/крови, консультация врача-инфекциониста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12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г. Новосибирск, площадь Карла Маркса, 7 (БЦ Сан-Сити) 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8:00 - 16:00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9:00 - 15:00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– ежедневно до 18:00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12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Николаева, 11/5 (Академгородок)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8:00 - 14:00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– ежедневно до 18:00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96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Титова, 246/2 (Микрорайон Чистая Слобода)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-пят  8:00 - 17:00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9:00 - 15:00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клеща/крови, консультация врача-инфекциониста</w:t>
                                  </w:r>
                                </w:p>
                              </w:tc>
                            </w:tr>
                          </w:tbl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 ООО «Астра-мед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»: 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8</w:t>
                            </w:r>
                            <w:proofErr w:type="gramEnd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(383)  347-63-63 (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введение  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иммуноглобулина, забор клеща на исследование, забор крови,   консультация  инфекциониста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по записи,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            взрослые,  дети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8-800-234-40-50</w:t>
            </w:r>
            <w:r w:rsidRPr="00DD0C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или на сайте </w:t>
            </w: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www</w:t>
            </w:r>
            <w:r w:rsidRPr="00DD0C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invitro</w:t>
            </w:r>
            <w:r w:rsidRPr="00DD0CD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 w:rsidRPr="00AC3BC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ru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исследование клеща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216ABC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6AB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</w:tbl>
    <w:p w:rsidR="00F23254" w:rsidRDefault="00F23254"/>
    <w:p w:rsidR="00D0611A" w:rsidRDefault="00D0611A"/>
    <w:tbl>
      <w:tblPr>
        <w:tblW w:w="10752" w:type="dxa"/>
        <w:tblInd w:w="-1134" w:type="dxa"/>
        <w:tblLook w:val="04A0" w:firstRow="1" w:lastRow="0" w:firstColumn="1" w:lastColumn="0" w:noHBand="0" w:noVBand="1"/>
      </w:tblPr>
      <w:tblGrid>
        <w:gridCol w:w="2269"/>
        <w:gridCol w:w="2410"/>
        <w:gridCol w:w="2692"/>
        <w:gridCol w:w="2269"/>
        <w:gridCol w:w="1112"/>
      </w:tblGrid>
      <w:tr w:rsidR="00D0611A" w:rsidRPr="00B50894" w:rsidTr="00D0611A">
        <w:trPr>
          <w:trHeight w:val="8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Адрес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Ржим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 xml:space="preserve"> работы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Услуги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Категория населения</w:t>
            </w:r>
          </w:p>
        </w:tc>
      </w:tr>
      <w:tr w:rsidR="00D0611A" w:rsidRPr="00B50894" w:rsidTr="00D0611A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Медпрактика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г.Новосибирк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ул.Красина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д.68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08:00-20: 00</w:t>
            </w: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май-июнь (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с 8.00-22.00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 исследование клеща/крови, консультация врача (взрослые/дети)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  <w:tr w:rsidR="00D0611A" w:rsidRPr="00B50894" w:rsidTr="00D0611A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Медпрактика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г.Бердск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ул.Первомайская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д.125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 08:00-20:00 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вс-8.00-17.00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 исследование клеща/крови, консультация врача (взрослые/дети)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  <w:tr w:rsidR="00D0611A" w:rsidRPr="00B50894" w:rsidTr="00D0611A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Медпрактика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г.Бердск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ул.Островского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д.53/1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08:00-20: 00</w:t>
            </w: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май-июнь (</w:t>
            </w:r>
            <w:proofErr w:type="spellStart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с 8.00-22.00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введение иммуноглобулина,  исследование клеща/крови, консультация врача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11A" w:rsidRP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61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взрослые/дети</w:t>
            </w:r>
          </w:p>
        </w:tc>
      </w:tr>
    </w:tbl>
    <w:p w:rsidR="00D0611A" w:rsidRDefault="00D0611A" w:rsidP="00D0611A">
      <w:r w:rsidRPr="00B50894">
        <w:rPr>
          <w:rFonts w:ascii="Tahoma" w:eastAsia="Calibri" w:hAnsi="Tahoma" w:cs="Tahoma"/>
          <w:b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A8B9F" wp14:editId="2CAB1287">
                <wp:simplePos x="0" y="0"/>
                <wp:positionH relativeFrom="page">
                  <wp:posOffset>285750</wp:posOffset>
                </wp:positionH>
                <wp:positionV relativeFrom="paragraph">
                  <wp:posOffset>-3175</wp:posOffset>
                </wp:positionV>
                <wp:extent cx="6993255" cy="75438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3255" cy="754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3A8" w:rsidRPr="00E91F94" w:rsidRDefault="001473A8" w:rsidP="00D0611A">
                            <w:pPr>
                              <w:spacing w:after="0" w:line="240" w:lineRule="auto"/>
                              <w:ind w:right="21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2"/>
                                <w:u w:val="single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2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>В течение срока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 xml:space="preserve"> действия договора страхования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</w:rPr>
                              <w:t xml:space="preserve">Список медицинских учреждений, график работы, порядок обращений может быть изменен, актуальную информацию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</w:rPr>
                              <w:t>необходимо уточнять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>: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2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shd w:val="clear" w:color="auto" w:fill="DBE5F1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- </w:t>
                            </w:r>
                            <w:proofErr w:type="spell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Колл</w:t>
                            </w:r>
                            <w:proofErr w:type="spellEnd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-центр ООО "АСКО-МЕД-ПЛЮС"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8-800-707-05-94,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консультация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инфекциониста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shd w:val="clear" w:color="auto" w:fill="DBE5F1"/>
                              </w:rPr>
                              <w:t>по записи.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- круглосуточный медицинский пульт САО «ВСК» 8-800-755-57-76 </w:t>
                            </w:r>
                          </w:p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2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</w:p>
                          <w:p w:rsidR="001473A8" w:rsidRPr="00E91F94" w:rsidRDefault="001473A8" w:rsidP="00D0611A">
                            <w:pPr>
                              <w:ind w:right="21"/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W w:w="510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3"/>
                              <w:gridCol w:w="1849"/>
                              <w:gridCol w:w="1701"/>
                            </w:tblGrid>
                            <w:tr w:rsidR="001473A8" w:rsidRPr="00E91F94" w:rsidTr="006610C6">
                              <w:trPr>
                                <w:trHeight w:val="6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Адрес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Режим работы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Услуги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96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Кирова, 46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8:00 - 20:00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8:00 - 18:00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- круглосуточно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клеща/крови, консультация врача-инфекциониста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12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г. Новосибирск, площадь Карла Маркса, 7 (БЦ Сан-Сити) 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8:00 - 16:00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9:00 - 15:00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– ежедневно до 18:00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120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Николаева, 11/5 (Академгородок)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 пят 8:00 - 14:00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-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 В сезон высокой активности (15.05.2022 – 15.07.2022 гг.) – ежедневно до 18:00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</w:t>
                                  </w:r>
                                </w:p>
                              </w:tc>
                            </w:tr>
                            <w:tr w:rsidR="001473A8" w:rsidRPr="00E91F94" w:rsidTr="006610C6">
                              <w:trPr>
                                <w:trHeight w:val="96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г. Новосибирск, ул. Титова, 246/2 (Микрорайон Чистая Слобода)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пн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-пят  8:00 - 17:00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суб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9:00 - 15:00 </w:t>
                                  </w:r>
                                  <w:proofErr w:type="spellStart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вс</w:t>
                                  </w:r>
                                  <w:proofErr w:type="spellEnd"/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 xml:space="preserve"> выходной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473A8" w:rsidRPr="00E91F94" w:rsidRDefault="001473A8" w:rsidP="006610C6">
                                  <w:pPr>
                                    <w:spacing w:after="0" w:line="240" w:lineRule="auto"/>
                                    <w:ind w:right="2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</w:pPr>
                                  <w:r w:rsidRPr="00E91F9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6"/>
                                      <w:lang w:eastAsia="ru-RU"/>
                                    </w:rPr>
                                    <w:t>введение иммуноглобулина,  исследование клеща/крови, консультация врача-инфекциониста</w:t>
                                  </w:r>
                                </w:p>
                              </w:tc>
                            </w:tr>
                          </w:tbl>
                          <w:p w:rsidR="001473A8" w:rsidRPr="00E91F94" w:rsidRDefault="001473A8" w:rsidP="00D0611A">
                            <w:pPr>
                              <w:shd w:val="clear" w:color="auto" w:fill="DBE5F1"/>
                              <w:spacing w:after="0" w:line="240" w:lineRule="auto"/>
                              <w:ind w:right="21"/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</w:pP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 ООО «Астра-мед</w:t>
                            </w:r>
                            <w:proofErr w:type="gramStart"/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 xml:space="preserve">»: 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8</w:t>
                            </w:r>
                            <w:proofErr w:type="gramEnd"/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u w:val="single"/>
                                <w:shd w:val="clear" w:color="auto" w:fill="DBE5F1"/>
                              </w:rPr>
                              <w:t>(383)  347-63-63 (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введение  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иммуноглобулина, забор клеща на исследование, забор крови,   консультация  инфекциониста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по записи, 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4"/>
                                <w:shd w:val="clear" w:color="auto" w:fill="DBE5F1"/>
                              </w:rPr>
                              <w:t xml:space="preserve">            взрослые,  дети</w:t>
                            </w:r>
                            <w:r w:rsidRPr="00E91F94">
                              <w:rPr>
                                <w:rFonts w:ascii="Times New Roman" w:hAnsi="Times New Roman" w:cs="Times New Roman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A8B9F" id="_x0000_s1028" type="#_x0000_t202" style="position:absolute;margin-left:22.5pt;margin-top:-.25pt;width:550.65pt;height:59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" filled="f" stroked="f">
                <v:textbox>
                  <w:txbxContent>
                    <w:p w:rsidR="001473A8" w:rsidRPr="00E91F94" w:rsidRDefault="001473A8" w:rsidP="00D0611A">
                      <w:pPr>
                        <w:spacing w:after="0" w:line="240" w:lineRule="auto"/>
                        <w:ind w:right="21"/>
                        <w:jc w:val="center"/>
                        <w:rPr>
                          <w:rFonts w:ascii="Tahoma" w:hAnsi="Tahoma" w:cs="Tahoma"/>
                          <w:sz w:val="14"/>
                          <w:szCs w:val="12"/>
                          <w:u w:val="single"/>
                        </w:rPr>
                      </w:pPr>
                    </w:p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ind w:right="21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</w:rPr>
                        <w:t>В течение срока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</w:rPr>
                        <w:t xml:space="preserve"> действия договора страхования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</w:rPr>
                        <w:t xml:space="preserve">Список медицинских учреждений, график работы, порядок обращений может быть изменен, актуальную информацию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</w:rPr>
                        <w:t>необходимо уточнять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>:</w:t>
                      </w:r>
                    </w:p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ind w:right="21"/>
                        <w:rPr>
                          <w:rFonts w:ascii="Times New Roman" w:hAnsi="Times New Roman" w:cs="Times New Roman"/>
                          <w:sz w:val="16"/>
                          <w:szCs w:val="14"/>
                          <w:shd w:val="clear" w:color="auto" w:fill="DBE5F1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- </w:t>
                      </w:r>
                      <w:proofErr w:type="spellStart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>Колл</w:t>
                      </w:r>
                      <w:proofErr w:type="spellEnd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-центр ООО "АСКО-МЕД-ПЛЮС"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8-800-707-05-94,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консультация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инфекциониста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shd w:val="clear" w:color="auto" w:fill="DBE5F1"/>
                        </w:rPr>
                        <w:t>по записи.</w:t>
                      </w:r>
                    </w:p>
                    <w:p w:rsidR="001473A8" w:rsidRPr="00E91F94" w:rsidRDefault="001473A8" w:rsidP="00D0611A">
                      <w:pPr>
                        <w:shd w:val="clear" w:color="auto" w:fill="DEEAF6" w:themeFill="accent1" w:themeFillTint="33"/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 xml:space="preserve">- круглосуточный медицинский пульт САО «ВСК» 8-800-755-57-76 </w:t>
                      </w:r>
                    </w:p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ind w:right="21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</w:p>
                    <w:p w:rsidR="001473A8" w:rsidRPr="00E91F94" w:rsidRDefault="001473A8" w:rsidP="00D0611A">
                      <w:pPr>
                        <w:ind w:right="21"/>
                        <w:rPr>
                          <w:sz w:val="24"/>
                        </w:rPr>
                      </w:pPr>
                    </w:p>
                    <w:tbl>
                      <w:tblPr>
                        <w:tblW w:w="5103" w:type="dxa"/>
                        <w:tblLook w:val="04A0" w:firstRow="1" w:lastRow="0" w:firstColumn="1" w:lastColumn="0" w:noHBand="0" w:noVBand="1"/>
                      </w:tblPr>
                      <w:tblGrid>
                        <w:gridCol w:w="1553"/>
                        <w:gridCol w:w="1849"/>
                        <w:gridCol w:w="1701"/>
                      </w:tblGrid>
                      <w:tr w:rsidR="001473A8" w:rsidRPr="00E91F94" w:rsidTr="006610C6">
                        <w:trPr>
                          <w:trHeight w:val="60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Адрес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Режим работы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Услуги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960"/>
                        </w:trPr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г. Новосибирск, ул. Кирова, 46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 пят 8:00 - 20:00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8:00 - 18:00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 В сезон высокой активности (15.05.2022 – 15.07.2022 гг.) - круглосуточно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клеща/крови, консультация врача-инфекциониста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120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г. Новосибирск, площадь Карла Маркса, 7 (БЦ Сан-Сити) 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 пят 8:00 - 16:00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9:00 - 15:00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 В сезон высокой активности (15.05.2022 – 15.07.2022 гг.) – ежедневно до 18:00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120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г. Новосибирск, ул. Николаева, 11/5 (Академгородок)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 пят 8:00 - 14:00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-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 В сезон высокой активности (15.05.2022 – 15.07.2022 гг.) – ежедневно до 18:00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</w:t>
                            </w:r>
                          </w:p>
                        </w:tc>
                      </w:tr>
                      <w:tr w:rsidR="001473A8" w:rsidRPr="00E91F94" w:rsidTr="006610C6">
                        <w:trPr>
                          <w:trHeight w:val="96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г. Новосибирск, ул. Титова, 246/2 (Микрорайон Чистая Слобода)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пн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-пят  8:00 - 17:00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суб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9:00 - 15:00 </w:t>
                            </w:r>
                            <w:proofErr w:type="spellStart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вс</w:t>
                            </w:r>
                            <w:proofErr w:type="spellEnd"/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 xml:space="preserve"> выходной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473A8" w:rsidRPr="00E91F94" w:rsidRDefault="001473A8" w:rsidP="006610C6">
                            <w:pPr>
                              <w:spacing w:after="0" w:line="240" w:lineRule="auto"/>
                              <w:ind w:right="2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</w:pPr>
                            <w:r w:rsidRPr="00E91F9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6"/>
                                <w:lang w:eastAsia="ru-RU"/>
                              </w:rPr>
                              <w:t>введение иммуноглобулина,  исследование клеща/крови, консультация врача-инфекциониста</w:t>
                            </w:r>
                          </w:p>
                        </w:tc>
                      </w:tr>
                    </w:tbl>
                    <w:p w:rsidR="001473A8" w:rsidRPr="00E91F94" w:rsidRDefault="001473A8" w:rsidP="00D0611A">
                      <w:pPr>
                        <w:shd w:val="clear" w:color="auto" w:fill="DBE5F1"/>
                        <w:spacing w:after="0" w:line="240" w:lineRule="auto"/>
                        <w:ind w:right="21"/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</w:pP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 ООО «Астра-мед</w:t>
                      </w:r>
                      <w:proofErr w:type="gramStart"/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 xml:space="preserve">»: 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>8</w:t>
                      </w:r>
                      <w:proofErr w:type="gramEnd"/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u w:val="single"/>
                          <w:shd w:val="clear" w:color="auto" w:fill="DBE5F1"/>
                        </w:rPr>
                        <w:t>(383)  347-63-63 (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введение  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iCs/>
                          <w:sz w:val="16"/>
                          <w:szCs w:val="14"/>
                          <w:shd w:val="clear" w:color="auto" w:fill="DBE5F1"/>
                        </w:rPr>
                        <w:t xml:space="preserve">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иммуноглобулина, забор клеща на исследование, забор крови,   консультация  инфекциониста 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  <w:shd w:val="clear" w:color="auto" w:fill="DBE5F1"/>
                        </w:rPr>
                        <w:t xml:space="preserve">по записи, </w:t>
                      </w:r>
                      <w:r w:rsidRPr="00E91F94">
                        <w:rPr>
                          <w:rFonts w:ascii="Times New Roman" w:hAnsi="Times New Roman" w:cs="Times New Roman"/>
                          <w:b/>
                          <w:sz w:val="16"/>
                          <w:szCs w:val="14"/>
                          <w:shd w:val="clear" w:color="auto" w:fill="DBE5F1"/>
                        </w:rPr>
                        <w:t xml:space="preserve">            взрослые,  дети</w:t>
                      </w:r>
                      <w:r w:rsidRPr="00E91F94">
                        <w:rPr>
                          <w:rFonts w:ascii="Times New Roman" w:hAnsi="Times New Roman" w:cs="Times New Roman"/>
                          <w:sz w:val="16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0611A" w:rsidRDefault="00D0611A" w:rsidP="00D0611A">
      <w:pPr>
        <w:ind w:firstLine="708"/>
      </w:pPr>
    </w:p>
    <w:tbl>
      <w:tblPr>
        <w:tblW w:w="10752" w:type="dxa"/>
        <w:tblInd w:w="-1134" w:type="dxa"/>
        <w:tblLook w:val="04A0" w:firstRow="1" w:lastRow="0" w:firstColumn="1" w:lastColumn="0" w:noHBand="0" w:noVBand="1"/>
      </w:tblPr>
      <w:tblGrid>
        <w:gridCol w:w="2269"/>
        <w:gridCol w:w="2410"/>
        <w:gridCol w:w="2692"/>
        <w:gridCol w:w="2269"/>
        <w:gridCol w:w="1112"/>
      </w:tblGrid>
      <w:tr w:rsidR="00D0611A" w:rsidRPr="00B50894" w:rsidTr="00D0611A">
        <w:trPr>
          <w:trHeight w:val="457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Адрес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Ржим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 xml:space="preserve"> работы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Услуги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Категория населения</w:t>
            </w:r>
          </w:p>
        </w:tc>
      </w:tr>
      <w:tr w:rsidR="00D0611A" w:rsidRPr="00B50894" w:rsidTr="006610C6">
        <w:trPr>
          <w:trHeight w:val="37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«Ваш доктор»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Терешковой, д. 33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8-19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8-1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8-19 ч. (с 07.06.20 –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7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Бердск, ул. Комсомольская, д. 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8-19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серопроф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-ка,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8-13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3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НПЦ «Новые Медицинские Технологии» Клиника 1+1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Бердск, ул. Первомайская, 19А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9-15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ООО НПЦ «Новые Медицинские Технологии»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Восход, 28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9-15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0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ГБУЗ НСО «ГКБ №19»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Шукшина, 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8-19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и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празд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дни: 9-12 ч.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Героев Революции. 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0-24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травмпункт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3A0840" w:rsidRPr="00B50894" w:rsidTr="006610C6">
        <w:trPr>
          <w:trHeight w:val="3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40" w:rsidRPr="00B50894" w:rsidRDefault="003A0840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8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Альфа-клиник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840" w:rsidRPr="00B50894" w:rsidRDefault="003A0840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3A08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г.Новосибирск</w:t>
            </w:r>
            <w:proofErr w:type="spellEnd"/>
            <w:r w:rsidRPr="003A08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3A08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ул.Галущака</w:t>
            </w:r>
            <w:proofErr w:type="spellEnd"/>
            <w:r w:rsidRPr="003A08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843" w:rsidRPr="000C4843" w:rsidRDefault="000C4843" w:rsidP="000C4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3A0840" w:rsidRPr="00B50894" w:rsidRDefault="000C4843" w:rsidP="000C4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0C48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0C48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08:00–20:00; </w:t>
            </w:r>
            <w:proofErr w:type="spellStart"/>
            <w:r w:rsidRPr="000C48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сб,вс</w:t>
            </w:r>
            <w:proofErr w:type="spellEnd"/>
            <w:r w:rsidRPr="000C48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09:00–18:00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840" w:rsidRPr="00B50894" w:rsidRDefault="000C4843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40" w:rsidRPr="00B50894" w:rsidRDefault="000C4843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"Медицинский центр "АСКО-МЕД"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Крылова, 34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9-18 ч., обед: 12-13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май-июнь: 9-21 ч., без выходных.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"АСКО-МЕД-ПЛЮС"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Немировича-Данченко, 165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9-18 ч., обед: 12-13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; май-июнь – 0-24 ч., без выходных.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5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МЦ «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Биовэр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Жилиной, 73/2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Кирова,82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9-17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40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Санитас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Николаева, 12/3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8-18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9-15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.: вс.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Вокзальная магистраль, 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9-16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9-15 ч.,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55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Искитим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Молдавская, 50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8-22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9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СиблабЛитех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Вяземская, 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7:30-17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Ильича, 21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7:30-17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6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Искитим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Пушкина, 42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7:30-17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вс.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Медицинский центр "Здравствуйте" (АСС Мед)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Кольцово, пр. Никольский, 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9-14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42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ООО "Азбука здоровья"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Балтийская,23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8-16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7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ГБУЗ НСО «Куйбышевская ЦРБ»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Куйбышев, ул. Володарского, 61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9-14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/ хирург. корпус,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приемн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отд., дети: 20-8 ч., в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и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праздн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дни: 0-24 ч., взрослые: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7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Куйбышев, квартал 2,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8-20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дети</w:t>
            </w:r>
          </w:p>
        </w:tc>
      </w:tr>
      <w:tr w:rsidR="00D0611A" w:rsidRPr="00B50894" w:rsidTr="006610C6">
        <w:trPr>
          <w:trHeight w:val="4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Мошковская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Мошково, ул. Горького, 23,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8-17 ч.,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приемн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покой: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17-8 ч.,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ГБУЗ НСО «Ордынская ЦРБ»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Ордынское, пр. Революции, 32,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Каргатская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Каргат, ул. Трудовая, 30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«Городской лечебно-диагностический центр»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г.Бердск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Лунная, 19а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8-20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8-14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иммуноглобулина, исследования клеща/крови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4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"Городская инфекционная клиническая больница №1"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Новосибирск, ул. Семьи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Шамшиных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40,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вс. В сезон активности клеща –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ООО "Центр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МедПрофилактики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Горский микрорайон, 69/1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вс.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4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«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Медикофармсервис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Кирова, 27/3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5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Лескова, 29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8-19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8-18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9-13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«Городская клиническая</w:t>
            </w: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больница № 25»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А. Невского, 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ГБУЗ НСО "Городская поликлиника № 29"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Новосибирск, ул. Рассветная, 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8-14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«Городская клиническая больница №2»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Новосибирск,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пр-кт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Дзержинского, 44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3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"Новосибирская районная</w:t>
            </w: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больница №1"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Кольцово, корпус</w:t>
            </w: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8-23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"Обская центральная городская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Обь, ул. Железнодорожная, 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8-21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40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Бердская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городская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Бердск, ул. Пушкина, 172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39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Бердск, ул. Боровая, 109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B50894" w:rsidTr="006610C6">
        <w:trPr>
          <w:trHeight w:val="27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"Барабинская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Барабинск, ул. Ульяновская, 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5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Барабинск, ул. Кирова, 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8-16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вс.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Болотнинская</w:t>
            </w:r>
            <w:proofErr w:type="spellEnd"/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Болотное, ул. Лесная, 1а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"Венгеровская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Венгерово, ул. Ленина, 89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EF18D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18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  <w:bookmarkStart w:id="0" w:name="_GoBack"/>
            <w:bookmarkEnd w:id="0"/>
          </w:p>
        </w:tc>
      </w:tr>
      <w:tr w:rsidR="00D0611A" w:rsidRPr="00B50894" w:rsidTr="006610C6">
        <w:trPr>
          <w:trHeight w:val="2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Линевская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Искитимский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р-н, р. п. Линево, ул. Весенняя, 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8-16:30 ч., обед: 12-13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8-12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.: вс.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Колыванская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Колывань, ул. Советская, 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Коченевская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Коченево, ул. Кузнецкая, 176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13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Кочкинская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Кочки, ул. Революционная, 35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Краснозерская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Краснозерское, ул. Ленина, 81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10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Маслянинская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Маслянино, ул. Больничная,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8:30-16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(взрослые); детск.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поликл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-ка, каб.12,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8:30-16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(дети);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приемн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16:20-8:30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0-24 ч. (взрослые и дети).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Маслянинская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Маслянинский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р-он, с. Егорьевск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5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«Северная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Северное, ул. Ленина, 30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Сузунская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Сузун, ул. Партизанская, 214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43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Тогучин, ул. Лапина, 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8-14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вс.; дет. </w:t>
            </w:r>
            <w:proofErr w:type="spellStart"/>
            <w:proofErr w:type="gram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Пол-ка</w:t>
            </w:r>
            <w:proofErr w:type="spellEnd"/>
            <w:proofErr w:type="gram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112,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8-16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только дети.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7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Тогучин, ул. Лапина,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инфекц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отд., в раб. и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праздн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дни: 17-8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14-8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6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Тогучинский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р-н, п. Горный, ул. Космическая,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8-15:30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вс.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Вассинская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участковая больница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Тогучинский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р-н, с. Пойменное, ул. Больничная, 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процедур. каб.,0-24ч.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больница",  участковая больница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Тогучинский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р-н, с.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Коурак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Молодежная, 40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</w:t>
            </w:r>
            <w:proofErr w:type="spellStart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Доволенская</w:t>
            </w:r>
            <w:proofErr w:type="spellEnd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Довольное, ул. Ленина,123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</w:t>
            </w:r>
            <w:proofErr w:type="spellStart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Карасукская</w:t>
            </w:r>
            <w:proofErr w:type="spellEnd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Карасук, ул. Гагарина, 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</w:t>
            </w:r>
            <w:proofErr w:type="spellStart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Академмедикал</w:t>
            </w:r>
            <w:proofErr w:type="spellEnd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 (МСЧ 168)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Краснообск</w:t>
            </w:r>
            <w:proofErr w:type="spellEnd"/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D0611A" w:rsidRPr="002329C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29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Убинская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Убинское, ул. Ленина, 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2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«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Усть-Таркская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Усть-Тарка, ул. Зеленая, 28/2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54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Чановская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Чаны, ул. Пионерская, 23,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привив.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9-18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прием. покой,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18-9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42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Черепановская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Черепаново, ул. Советская, 70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ЦРБ,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приемн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покой: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17-8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37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Черепаново, ул. Пролетарская, 74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пн-пт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8-17 ч.,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вых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.: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сб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;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B50894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ГБУЗ НСО "</w:t>
            </w:r>
            <w:proofErr w:type="spellStart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Чулымская</w:t>
            </w:r>
            <w:proofErr w:type="spellEnd"/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Чулым, ул. Кирова, 2а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0-24 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4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«</w:t>
            </w:r>
            <w:proofErr w:type="spellStart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Аско</w:t>
            </w:r>
            <w:proofErr w:type="spellEnd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-Мед-Плюс»</w:t>
            </w:r>
          </w:p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Барнаул, ул. Мало-</w:t>
            </w:r>
            <w:proofErr w:type="spellStart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Олонская</w:t>
            </w:r>
            <w:proofErr w:type="spellEnd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17</w:t>
            </w:r>
          </w:p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Барнаул, ул. Малахова, 146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848B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«Городская клиническая больница № 11, г. Барнаул»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Барнаул, ул. Малахова, 51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8231A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848B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«Городская поликлиника № 9, г. Барнаул»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Барнаул, ул. Георгиева, 51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8231A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«Городская больница №2, г. Бийск»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Ленинградская, 94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8231A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«Консультативно-диагностический центр, г. Бийск»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Советская, 33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8231A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AE6C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"ЦГБ г. Белокуриха"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Белокуриха, ул. Советская, 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AE6C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«Центральная городская больница, г. Заринск»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Заринск, ул. 25-го Партсъезда, 40,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1B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AE6C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«СМЦ ДНК-Диагностика»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Барнаул, Деповская, 22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1B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AE6C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</w:t>
            </w:r>
            <w:proofErr w:type="spellStart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Тальменская</w:t>
            </w:r>
            <w:proofErr w:type="spellEnd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Тальменка, ул. Кирова, 68,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4231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AE6C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«Детская городская поликлиника №9,  г. Барнаул»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8A4776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Барнаул, ул. Георгиева, 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4231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AE6C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</w:t>
            </w:r>
            <w:proofErr w:type="spellStart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Алейская</w:t>
            </w:r>
            <w:proofErr w:type="spellEnd"/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Алейск, ул. Олешко, 30,</w:t>
            </w:r>
          </w:p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47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Алейск, пер. Ульяновский, 80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4231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дети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«Алтайская ЦРБ»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Алтайское, ул. Маркса, 197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Режим работы уточнять по тел. </w:t>
            </w: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22B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4231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ООО «Центр Современной медицины»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Белокуриха, ул. Академика 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Мясникова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10А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4231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455A0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"Первая городская поликлиника, г. Бийск"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Мухачева,135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4231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455A0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НУЗ "Узловая 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поликлина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ст. Бийск ОАО "РЖД"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Максимовой, 56-1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455A0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МЦ ООО «Гармония»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П. Мерлина, 61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F271C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455A0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«Детская городская поликлиника № 2,  г. Бийск»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Воинов Интернационалистов, 72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F271C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«Здоровое поколение»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Красногвардейская, 68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0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исследования клеща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МЦ "Росток"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Бийск, ул. Трофимова, 33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«Благовещенская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Благовещенка, ул. Дегтярева, 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42B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«ЦРБ с. Завьялово»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Завьялово, ул. Боровая, 51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42B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КГБУЗ «ЦРБ  г. Змеиногорска»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Змеиногорск, ул. Фролова, 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42B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«Каменская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Камень-на-Оби, ул. Гоголя, 91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42B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"Ключевская ЦРБ имени Антоновича И.И.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Ключи, ул. Антоновича, 34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08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E42B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Курьинская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Курья, ул. Пролетарская, 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BD45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"Мамонтовская ЦРБ"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Мамонтово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Советская, 118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«Михайловская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Михайловское, ул. Боровая, 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2C00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"КГБУЗ ""Городская больница имени Л.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Я. Литвиненко, г. Новоалтайск"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Новоалтайск, ул. Ударника, 12/7</w:t>
            </w:r>
          </w:p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Новоалтайск, ул. 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Прудская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10а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2C00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RPr="00270409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Поспелихинская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Поспелиха, ул. Коммунистическая, 51а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04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"Клинико-диагностический центр г. Рубцовска"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Рубцовск, Федоренко, 21а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F322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"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Рубцовская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611A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Рубцовск, ул. Ленина, 1а</w:t>
            </w:r>
          </w:p>
          <w:p w:rsidR="00D0611A" w:rsidRPr="00B50894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Рубцовск, ул. Октябрьская, 133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F322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Славгородская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Славгород, ул. Ленина, 288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CC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F322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КГБУЗ «</w:t>
            </w:r>
            <w:proofErr w:type="spellStart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Топчихинская</w:t>
            </w:r>
            <w:proofErr w:type="spellEnd"/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ЦРБ»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Топчиха, ул. Правды, 12а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6376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033E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  <w:tr w:rsidR="00D0611A" w:rsidTr="006610C6">
        <w:trPr>
          <w:trHeight w:val="1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ФГБУЗ «МСЧ № 128 ФМБА»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611A" w:rsidRPr="007176B3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76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Яровое, ул. Гагарина, 11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Pr="00270409" w:rsidRDefault="00D0611A" w:rsidP="00661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63B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Режим работы уточнять по тел.  8-800-707-05-94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11A" w:rsidRDefault="00D0611A" w:rsidP="006610C6">
            <w:r w:rsidRPr="006376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введение иммуноглобулина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11A" w:rsidRDefault="00D0611A" w:rsidP="006610C6">
            <w:r w:rsidRPr="00033E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взрослые, дети</w:t>
            </w:r>
          </w:p>
        </w:tc>
      </w:tr>
    </w:tbl>
    <w:p w:rsidR="00D0611A" w:rsidRPr="00D0611A" w:rsidRDefault="00D0611A" w:rsidP="00D0611A">
      <w:pPr>
        <w:tabs>
          <w:tab w:val="left" w:pos="1260"/>
        </w:tabs>
      </w:pPr>
    </w:p>
    <w:sectPr w:rsidR="00D0611A" w:rsidRPr="00D0611A" w:rsidSect="00D0611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00"/>
    <w:rsid w:val="000C4843"/>
    <w:rsid w:val="001473A8"/>
    <w:rsid w:val="002329CA"/>
    <w:rsid w:val="002420D5"/>
    <w:rsid w:val="0034345C"/>
    <w:rsid w:val="003A0840"/>
    <w:rsid w:val="004F4BBA"/>
    <w:rsid w:val="0051723C"/>
    <w:rsid w:val="006610C6"/>
    <w:rsid w:val="006D7321"/>
    <w:rsid w:val="00A74200"/>
    <w:rsid w:val="00B20B40"/>
    <w:rsid w:val="00D0611A"/>
    <w:rsid w:val="00EF18D6"/>
    <w:rsid w:val="00F2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7EE41-FBB3-4FB4-8779-FD2C7E11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Елизавета Алексеевна</dc:creator>
  <cp:keywords/>
  <dc:description/>
  <cp:lastModifiedBy>Федотова Елизавета Алексеевна</cp:lastModifiedBy>
  <cp:revision>7</cp:revision>
  <dcterms:created xsi:type="dcterms:W3CDTF">2022-11-23T08:00:00Z</dcterms:created>
  <dcterms:modified xsi:type="dcterms:W3CDTF">2023-11-03T02:58:00Z</dcterms:modified>
</cp:coreProperties>
</file>