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F5" w:rsidRDefault="007116E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Приложение</w:t>
      </w:r>
    </w:p>
    <w:p w:rsidR="005C5DF5" w:rsidRDefault="005C5D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5DF5" w:rsidRDefault="005C5D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5DF5" w:rsidRDefault="007116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Краткая информация о конкурсах, пров</w:t>
      </w:r>
      <w:r w:rsidR="00B41DF5">
        <w:rPr>
          <w:rFonts w:ascii="Times New Roman" w:hAnsi="Times New Roman" w:cs="Times New Roman"/>
          <w:b/>
          <w:sz w:val="27"/>
          <w:szCs w:val="27"/>
        </w:rPr>
        <w:t>о</w:t>
      </w:r>
      <w:r>
        <w:rPr>
          <w:rFonts w:ascii="Times New Roman" w:hAnsi="Times New Roman" w:cs="Times New Roman"/>
          <w:b/>
          <w:sz w:val="27"/>
          <w:szCs w:val="27"/>
        </w:rPr>
        <w:t xml:space="preserve">димых министерством науки </w:t>
      </w:r>
      <w:r w:rsidR="00B41DF5">
        <w:rPr>
          <w:rFonts w:ascii="Times New Roman" w:hAnsi="Times New Roman" w:cs="Times New Roman"/>
          <w:b/>
          <w:sz w:val="27"/>
          <w:szCs w:val="27"/>
        </w:rPr>
        <w:br/>
      </w:r>
      <w:r>
        <w:rPr>
          <w:rFonts w:ascii="Times New Roman" w:hAnsi="Times New Roman" w:cs="Times New Roman"/>
          <w:b/>
          <w:sz w:val="27"/>
          <w:szCs w:val="27"/>
        </w:rPr>
        <w:t xml:space="preserve">и инновационной политики Новосибирской области </w:t>
      </w:r>
    </w:p>
    <w:p w:rsidR="005C5DF5" w:rsidRDefault="007116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1 квартале 202</w:t>
      </w:r>
      <w:r w:rsidR="00B41DF5">
        <w:rPr>
          <w:rFonts w:ascii="Times New Roman" w:hAnsi="Times New Roman" w:cs="Times New Roman"/>
          <w:b/>
          <w:sz w:val="27"/>
          <w:szCs w:val="27"/>
        </w:rPr>
        <w:t>5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5C5DF5" w:rsidRDefault="005C5DF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5C5D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C5DF5" w:rsidRDefault="007116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Именные премии Правительства Новосибирской области за выдающиеся научные достижения</w:t>
      </w:r>
    </w:p>
    <w:p w:rsidR="005C5DF5" w:rsidRDefault="005C5DF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Нормативный документ: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 15.11.2010                               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области».</w:t>
      </w:r>
    </w:p>
    <w:p w:rsidR="005C5DF5" w:rsidRDefault="005C5DF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Цель присуждения: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Именная премия присуждается Правительством Новосибирской области                   и является признанием заслуг граждан Российской Федерации - научных работников научных организаций и научно-педагогических работников образовательных организаций высшего образования, расположенных на территории Новосибирской области, получивших за последние 5 лет научные результаты фундаментального и прикладного характера, способствовавшие социально-экономическому развитию Новосибирской области и (или) росту ее престижа, и внесших значительный вклад: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развитие естественных, технических и гуманитарных наук, обеспечивающих инновационное развитие экономики и социальной сферы Новосибирской области;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разработку и промышленное освоение образцов новой техники                                    и прогрессивных технологий, обеспечивающих инновационное развитие экономики и социальной сферы Новосибирской области.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Размер поддержки: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Именная премия присуждается соискателю по направлениям, указанным                  в Перечне направлений научных исследований, утвержденном приложением №4 к постановлению Правительства Новосибирской области от 15.11.2010 № 212-п, по результатам конкурса в одной из номинаций: «Лучший молодой исследователь»; «Лучший молодой изобретатель»; «Лучший научный руководитель».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номинации </w:t>
      </w:r>
      <w:r>
        <w:rPr>
          <w:rFonts w:ascii="Times New Roman" w:hAnsi="Times New Roman" w:cs="Times New Roman"/>
          <w:b/>
          <w:sz w:val="27"/>
          <w:szCs w:val="27"/>
        </w:rPr>
        <w:t>«Лучший молодой исследователь»</w:t>
      </w:r>
      <w:r>
        <w:rPr>
          <w:rFonts w:ascii="Times New Roman" w:hAnsi="Times New Roman" w:cs="Times New Roman"/>
          <w:sz w:val="27"/>
          <w:szCs w:val="27"/>
        </w:rPr>
        <w:t xml:space="preserve"> устанавливается именная премия победителю в размере </w:t>
      </w:r>
      <w:r w:rsidR="00B41DF5">
        <w:rPr>
          <w:rFonts w:ascii="Times New Roman" w:hAnsi="Times New Roman" w:cs="Times New Roman"/>
          <w:sz w:val="27"/>
          <w:szCs w:val="27"/>
        </w:rPr>
        <w:t>192 832</w:t>
      </w:r>
      <w:r>
        <w:rPr>
          <w:rFonts w:ascii="Times New Roman" w:hAnsi="Times New Roman" w:cs="Times New Roman"/>
          <w:sz w:val="27"/>
          <w:szCs w:val="27"/>
        </w:rPr>
        <w:t xml:space="preserve"> рублей. Ежегодно присуждается 13 именных премий.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номинации </w:t>
      </w:r>
      <w:r>
        <w:rPr>
          <w:rFonts w:ascii="Times New Roman" w:hAnsi="Times New Roman" w:cs="Times New Roman"/>
          <w:b/>
          <w:sz w:val="27"/>
          <w:szCs w:val="27"/>
        </w:rPr>
        <w:t>«Лучший молодой изобретатель»</w:t>
      </w:r>
      <w:r>
        <w:rPr>
          <w:rFonts w:ascii="Times New Roman" w:hAnsi="Times New Roman" w:cs="Times New Roman"/>
          <w:sz w:val="27"/>
          <w:szCs w:val="27"/>
        </w:rPr>
        <w:t xml:space="preserve"> устанавливается именная премия победителю в размере: </w:t>
      </w:r>
      <w:r w:rsidR="00B41DF5">
        <w:rPr>
          <w:rFonts w:ascii="Times New Roman" w:hAnsi="Times New Roman" w:cs="Times New Roman"/>
          <w:sz w:val="27"/>
          <w:szCs w:val="27"/>
        </w:rPr>
        <w:t>257 109</w:t>
      </w:r>
      <w:r>
        <w:rPr>
          <w:rFonts w:ascii="Times New Roman" w:hAnsi="Times New Roman" w:cs="Times New Roman"/>
          <w:sz w:val="27"/>
          <w:szCs w:val="27"/>
        </w:rPr>
        <w:t xml:space="preserve"> рублей для премии первой степени; </w:t>
      </w:r>
      <w:r w:rsidR="00B41DF5">
        <w:rPr>
          <w:rFonts w:ascii="Times New Roman" w:hAnsi="Times New Roman" w:cs="Times New Roman"/>
          <w:sz w:val="27"/>
          <w:szCs w:val="27"/>
        </w:rPr>
        <w:t>192 937</w:t>
      </w:r>
      <w:r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рублей для премии второй степени; </w:t>
      </w:r>
      <w:r w:rsidR="00B41DF5">
        <w:rPr>
          <w:rFonts w:ascii="Times New Roman" w:hAnsi="Times New Roman" w:cs="Times New Roman"/>
          <w:sz w:val="27"/>
          <w:szCs w:val="27"/>
        </w:rPr>
        <w:t>160 746</w:t>
      </w:r>
      <w:r>
        <w:rPr>
          <w:rFonts w:ascii="Times New Roman" w:hAnsi="Times New Roman" w:cs="Times New Roman"/>
          <w:sz w:val="27"/>
          <w:szCs w:val="27"/>
        </w:rPr>
        <w:t xml:space="preserve"> рублей для премии третьей степени. Ежегодно присуждается 3 именных премии.</w:t>
      </w:r>
    </w:p>
    <w:p w:rsidR="005C5DF5" w:rsidRDefault="005C5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5DF5" w:rsidRDefault="007116E4" w:rsidP="00B41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номинации </w:t>
      </w:r>
      <w:r>
        <w:rPr>
          <w:rFonts w:ascii="Times New Roman" w:hAnsi="Times New Roman" w:cs="Times New Roman"/>
          <w:b/>
          <w:sz w:val="27"/>
          <w:szCs w:val="27"/>
        </w:rPr>
        <w:t>«Лучший научный руководитель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B41DF5" w:rsidRPr="00B41DF5">
        <w:rPr>
          <w:rFonts w:ascii="Times New Roman" w:hAnsi="Times New Roman" w:cs="Times New Roman"/>
          <w:sz w:val="27"/>
          <w:szCs w:val="27"/>
        </w:rPr>
        <w:t>устанавливается именная премия победителю в размере: 257 109 рублей для премии первой степени; 192 937 рублей для премии второй степени; 160 746 рублей для премии третьей степени. Ежегодно присуждается 3 именных премии.</w:t>
      </w:r>
    </w:p>
    <w:p w:rsidR="00B41DF5" w:rsidRDefault="00B41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Категория соискателей: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Соискателями на получение именной премии в номинациях «Лучший молодой исследователь» и «Лучший молодой изобретатель» выступают: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научные работники, научно-педагогические работники в возрасте до 35 лет (включительно) на дату подачи документов для участия в конкурсе, имеющие ученую степень кандидата наук;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научные работники, научно-педагогические работники в возрасте до 40 лет (включительно) на дату подачи документов, имеющие степень доктора наук.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Соискателями на получение именной премии в номинации «Лучший научный руководитель» выступают научные работники, научно-педагогические работники, имеющие ученую степень кандидата наук либо доктора наук в возрасте до 40 лет (включительно) на дату подачи документов, осуществляющие руководство научно-исследовательской деятельностью студентов, аспирантов, докторантов, молодых ученых.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Формы и требования к отчетности: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Отчеты не предоставляются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Контактные данные: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Ямалова Камилла Идрисовна, главный эксперт министерства науки и инновационной политики Новосибирской области, тел.: 228 63 40,                                </w:t>
      </w:r>
      <w:r>
        <w:rPr>
          <w:rFonts w:ascii="Times New Roman" w:hAnsi="Times New Roman" w:cs="Times New Roman"/>
          <w:sz w:val="27"/>
          <w:szCs w:val="27"/>
          <w:lang w:val="en-US"/>
        </w:rPr>
        <w:t>email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  <w:lang w:val="en-US"/>
        </w:rPr>
        <w:t>yaki</w:t>
      </w:r>
      <w:r>
        <w:rPr>
          <w:rFonts w:ascii="Times New Roman" w:hAnsi="Times New Roman" w:cs="Times New Roman"/>
          <w:sz w:val="27"/>
          <w:szCs w:val="27"/>
        </w:rPr>
        <w:t>@</w:t>
      </w:r>
      <w:r>
        <w:rPr>
          <w:rFonts w:ascii="Times New Roman" w:hAnsi="Times New Roman" w:cs="Times New Roman"/>
          <w:sz w:val="27"/>
          <w:szCs w:val="27"/>
          <w:lang w:val="en-US"/>
        </w:rPr>
        <w:t>nso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Подробная информация размещена по адресу: </w:t>
      </w: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>http://nauka.nso.ru/page/232</w:t>
      </w:r>
    </w:p>
    <w:p w:rsidR="005C5DF5" w:rsidRDefault="007116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p w:rsidR="005C5DF5" w:rsidRDefault="007116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Именные стипенди</w:t>
      </w:r>
      <w:r w:rsidR="00B41DF5">
        <w:rPr>
          <w:rFonts w:ascii="Times New Roman" w:hAnsi="Times New Roman" w:cs="Times New Roman"/>
          <w:b/>
          <w:sz w:val="27"/>
          <w:szCs w:val="27"/>
        </w:rPr>
        <w:t>и</w:t>
      </w:r>
      <w:r>
        <w:rPr>
          <w:rFonts w:ascii="Times New Roman" w:hAnsi="Times New Roman" w:cs="Times New Roman"/>
          <w:b/>
          <w:sz w:val="27"/>
          <w:szCs w:val="27"/>
        </w:rPr>
        <w:t xml:space="preserve"> Правительства Новосибирской области</w:t>
      </w:r>
    </w:p>
    <w:p w:rsidR="005C5DF5" w:rsidRDefault="005C5DF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Нормативный документ: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Правительства Новосибирской области от 15.11.2010                № 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области».</w:t>
      </w:r>
    </w:p>
    <w:p w:rsidR="005C5DF5" w:rsidRDefault="005C5DF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Цель выделения: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Именная стипендия выделяется соискателю для проведения перспективных научных исследований и разработок по тематике, соответствующей Перечню направлений научных исследований, утвержденному постановлением Правительства Новосибирской области от 15.11.2010 № 212-п, сроком на один календарный год (с 1 января по 31 декабря) и выплачивается ежеквартально.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Размер поддержки: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Ежегодно выделяется 20 именных стипендий в размере 54 377,5 рублей ежеквартально (с учетом районного коэффициента).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Категория соискателей: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Соискателями на получение именной стипендии являются: 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аспиранты очной формы обучения (начиная со 2 года обучения) в возрасте до 35 лет (включительно) на дату подачи документов для участия в конкурсе;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аспиранты очной формы 1 года обучения в возрасте до 35 лет (включительно) на дату подачи документов, осуществляющие трудовую деятельность в организации продолжительностью не менее 1 года до даты подачи документов;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докторанты очной формы обучения (начиная с 1 года обучения) в возрасте до 40 лет (включительно) на дату подачи документов.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Формы и требования к отчетности:</w:t>
      </w:r>
    </w:p>
    <w:p w:rsidR="005C5DF5" w:rsidRDefault="00711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Отчеты не предоставляются</w:t>
      </w: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Контактные данные: </w:t>
      </w: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Ямалова Камилла Идрисовна, главный эксперт министерства науки и инновационной политики Новосибирской области, тел.: 228 63 40,                      </w:t>
      </w:r>
      <w:r>
        <w:rPr>
          <w:rFonts w:ascii="Times New Roman" w:hAnsi="Times New Roman" w:cs="Times New Roman"/>
          <w:sz w:val="27"/>
          <w:szCs w:val="27"/>
          <w:lang w:val="en-US"/>
        </w:rPr>
        <w:t>email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  <w:lang w:val="en-US"/>
        </w:rPr>
        <w:t>yaki</w:t>
      </w:r>
      <w:r>
        <w:rPr>
          <w:rFonts w:ascii="Times New Roman" w:hAnsi="Times New Roman" w:cs="Times New Roman"/>
          <w:sz w:val="27"/>
          <w:szCs w:val="27"/>
        </w:rPr>
        <w:t>@</w:t>
      </w:r>
      <w:r>
        <w:rPr>
          <w:rFonts w:ascii="Times New Roman" w:hAnsi="Times New Roman" w:cs="Times New Roman"/>
          <w:sz w:val="27"/>
          <w:szCs w:val="27"/>
          <w:lang w:val="en-US"/>
        </w:rPr>
        <w:t>nso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C5DF5" w:rsidRDefault="005C5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5DF5" w:rsidRDefault="005C5DF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Подробная информация размещена по адресу: </w:t>
      </w:r>
    </w:p>
    <w:p w:rsidR="005C5DF5" w:rsidRDefault="007116E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http://nauka.nso.ru/page/233</w:t>
      </w:r>
    </w:p>
    <w:p w:rsidR="005C5DF5" w:rsidRDefault="005C5DF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C5DF5" w:rsidRDefault="005C5DF5">
      <w:pPr>
        <w:rPr>
          <w:rFonts w:ascii="Times New Roman" w:hAnsi="Times New Roman" w:cs="Times New Roman"/>
          <w:b/>
          <w:sz w:val="27"/>
          <w:szCs w:val="27"/>
        </w:rPr>
      </w:pPr>
    </w:p>
    <w:p w:rsidR="003149C1" w:rsidRDefault="003149C1">
      <w:pPr>
        <w:rPr>
          <w:rFonts w:ascii="Times New Roman" w:hAnsi="Times New Roman" w:cs="Times New Roman"/>
          <w:b/>
          <w:sz w:val="27"/>
          <w:szCs w:val="27"/>
        </w:rPr>
      </w:pPr>
    </w:p>
    <w:p w:rsidR="003149C1" w:rsidRDefault="003149C1">
      <w:pPr>
        <w:rPr>
          <w:rFonts w:ascii="Times New Roman" w:hAnsi="Times New Roman" w:cs="Times New Roman"/>
          <w:b/>
          <w:sz w:val="27"/>
          <w:szCs w:val="27"/>
        </w:rPr>
      </w:pPr>
    </w:p>
    <w:p w:rsidR="003149C1" w:rsidRDefault="003149C1">
      <w:pPr>
        <w:rPr>
          <w:rFonts w:ascii="Times New Roman" w:hAnsi="Times New Roman" w:cs="Times New Roman"/>
          <w:b/>
          <w:sz w:val="27"/>
          <w:szCs w:val="27"/>
        </w:rPr>
      </w:pPr>
    </w:p>
    <w:p w:rsidR="003149C1" w:rsidRDefault="003149C1">
      <w:pPr>
        <w:rPr>
          <w:rFonts w:ascii="Times New Roman" w:hAnsi="Times New Roman" w:cs="Times New Roman"/>
          <w:b/>
          <w:sz w:val="27"/>
          <w:szCs w:val="27"/>
        </w:rPr>
      </w:pPr>
    </w:p>
    <w:p w:rsidR="003149C1" w:rsidRDefault="003149C1">
      <w:pPr>
        <w:rPr>
          <w:rFonts w:ascii="Times New Roman" w:hAnsi="Times New Roman" w:cs="Times New Roman"/>
          <w:b/>
          <w:sz w:val="27"/>
          <w:szCs w:val="27"/>
        </w:rPr>
      </w:pPr>
    </w:p>
    <w:p w:rsidR="003149C1" w:rsidRDefault="003149C1" w:rsidP="003149C1">
      <w:pPr>
        <w:rPr>
          <w:rFonts w:ascii="Times New Roman" w:hAnsi="Times New Roman" w:cs="Times New Roman"/>
          <w:b/>
          <w:sz w:val="28"/>
          <w:szCs w:val="28"/>
        </w:rPr>
      </w:pPr>
    </w:p>
    <w:p w:rsidR="003149C1" w:rsidRDefault="003149C1" w:rsidP="00314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Гранты</w:t>
      </w:r>
      <w:r w:rsidRPr="00DE41A7">
        <w:rPr>
          <w:rFonts w:ascii="Times New Roman" w:hAnsi="Times New Roman" w:cs="Times New Roman"/>
          <w:b/>
          <w:sz w:val="28"/>
          <w:szCs w:val="28"/>
        </w:rPr>
        <w:t xml:space="preserve"> Правительства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молодым ученым</w:t>
      </w:r>
    </w:p>
    <w:p w:rsidR="003149C1" w:rsidRDefault="003149C1" w:rsidP="00314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9C1" w:rsidRDefault="003149C1" w:rsidP="0031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561">
        <w:rPr>
          <w:rFonts w:ascii="Times New Roman" w:hAnsi="Times New Roman" w:cs="Times New Roman"/>
          <w:b/>
          <w:sz w:val="28"/>
          <w:szCs w:val="28"/>
        </w:rPr>
        <w:t>Нормативный документ: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55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 </w:t>
      </w:r>
      <w:r w:rsidRPr="007555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.11.2010</w:t>
      </w:r>
      <w:r w:rsidRPr="00755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755561">
        <w:rPr>
          <w:rFonts w:ascii="Times New Roman" w:hAnsi="Times New Roman" w:cs="Times New Roman"/>
          <w:sz w:val="28"/>
          <w:szCs w:val="28"/>
        </w:rPr>
        <w:t xml:space="preserve"> 212-п</w:t>
      </w:r>
      <w:r>
        <w:rPr>
          <w:rFonts w:ascii="Times New Roman" w:hAnsi="Times New Roman" w:cs="Times New Roman"/>
          <w:sz w:val="28"/>
          <w:szCs w:val="28"/>
        </w:rPr>
        <w:t xml:space="preserve"> «Об именных премиях Правительства Н</w:t>
      </w:r>
      <w:r w:rsidRPr="00755561">
        <w:rPr>
          <w:rFonts w:ascii="Times New Roman" w:hAnsi="Times New Roman" w:cs="Times New Roman"/>
          <w:sz w:val="28"/>
          <w:szCs w:val="28"/>
        </w:rPr>
        <w:t>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61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61">
        <w:rPr>
          <w:rFonts w:ascii="Times New Roman" w:hAnsi="Times New Roman" w:cs="Times New Roman"/>
          <w:sz w:val="28"/>
          <w:szCs w:val="28"/>
        </w:rPr>
        <w:t>именных ст</w:t>
      </w:r>
      <w:r>
        <w:rPr>
          <w:rFonts w:ascii="Times New Roman" w:hAnsi="Times New Roman" w:cs="Times New Roman"/>
          <w:sz w:val="28"/>
          <w:szCs w:val="28"/>
        </w:rPr>
        <w:t>ипендиях П</w:t>
      </w:r>
      <w:r w:rsidRPr="0075556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5561">
        <w:rPr>
          <w:rFonts w:ascii="Times New Roman" w:hAnsi="Times New Roman" w:cs="Times New Roman"/>
          <w:sz w:val="28"/>
          <w:szCs w:val="28"/>
        </w:rPr>
        <w:t>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561">
        <w:rPr>
          <w:rFonts w:ascii="Times New Roman" w:hAnsi="Times New Roman" w:cs="Times New Roman"/>
          <w:sz w:val="28"/>
          <w:szCs w:val="28"/>
        </w:rPr>
        <w:t xml:space="preserve">о грантах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5561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5561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предоставления: </w:t>
      </w:r>
    </w:p>
    <w:p w:rsidR="003149C1" w:rsidRPr="002362AB" w:rsidRDefault="003149C1" w:rsidP="003149C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2AB">
        <w:rPr>
          <w:rFonts w:ascii="Times New Roman" w:hAnsi="Times New Roman" w:cs="Times New Roman"/>
          <w:sz w:val="28"/>
          <w:szCs w:val="28"/>
        </w:rPr>
        <w:t>Гранты предоставляются по результатам конкурсного отбора научных проектов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грантов (далее –</w:t>
      </w:r>
      <w:r w:rsidRPr="002362AB">
        <w:rPr>
          <w:rFonts w:ascii="Times New Roman" w:hAnsi="Times New Roman" w:cs="Times New Roman"/>
          <w:sz w:val="28"/>
          <w:szCs w:val="28"/>
        </w:rPr>
        <w:t xml:space="preserve"> отбор) в целях финансового обеспечения затрат, связанных с выполнением научных (научно-исследовательских) и (или) научно-технических работ, направленных на создание, и (или) разработку, и (или) внедрение инновационных продуктов, технологий в городское хозяйство муниципальных образований Новосибирской области и (или) социальную сферу Новосибирской области (далее - проект), по одному из следующих приоритетных направлений: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высокоэффективная и ресурсосберегающая энергетика;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превентивная и персонализированная медицина, обеспечение здорового долголетия;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высокопродуктивное и устойчивое к изменениям природной среды сельское хозяйство;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биотехнологии и фармакология;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цифровые технологии, включая телекоммуникационные технологии и технологии искусственного интеллекта, технологии создания защищенного системного и прикладного программного обеспечения, а также безопасность получения, хранения, передачи и обработки информации;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интеллектуальные транспортные системы, включая технологии авиастроения и автономные транспортные средства;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экология городов и производств, климатические технологии, в том числе технологии адаптации к изменениям среды и климата, технологии замкнутого цикла;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приборостроение, наукоемкое оборудование и автоматизация;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C1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новые материалы и химия.</w:t>
      </w: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1" w:rsidRPr="000413C8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C8">
        <w:rPr>
          <w:rFonts w:ascii="Times New Roman" w:hAnsi="Times New Roman" w:cs="Times New Roman"/>
          <w:b/>
          <w:sz w:val="28"/>
          <w:szCs w:val="28"/>
        </w:rPr>
        <w:t>Размер поддержки: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9">
        <w:rPr>
          <w:rFonts w:ascii="Times New Roman" w:hAnsi="Times New Roman" w:cs="Times New Roman"/>
          <w:sz w:val="28"/>
          <w:szCs w:val="28"/>
        </w:rPr>
        <w:t>Размер гранта определяется запрашиваемым объемом финансирования, но не может превышать 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809">
        <w:rPr>
          <w:rFonts w:ascii="Times New Roman" w:hAnsi="Times New Roman" w:cs="Times New Roman"/>
          <w:sz w:val="28"/>
          <w:szCs w:val="28"/>
        </w:rPr>
        <w:t>000 рублей (включая сумму налога на доходы физических лиц).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4FC">
        <w:rPr>
          <w:rFonts w:ascii="Times New Roman" w:hAnsi="Times New Roman" w:cs="Times New Roman"/>
          <w:sz w:val="28"/>
          <w:szCs w:val="28"/>
        </w:rPr>
        <w:t xml:space="preserve">Ежегодно предоставляется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74FC">
        <w:rPr>
          <w:rFonts w:ascii="Times New Roman" w:hAnsi="Times New Roman" w:cs="Times New Roman"/>
          <w:sz w:val="28"/>
          <w:szCs w:val="28"/>
        </w:rPr>
        <w:t xml:space="preserve"> грантов.</w:t>
      </w:r>
    </w:p>
    <w:p w:rsidR="003149C1" w:rsidRPr="001A3809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9C1" w:rsidRPr="0075556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561">
        <w:rPr>
          <w:rFonts w:ascii="Times New Roman" w:hAnsi="Times New Roman" w:cs="Times New Roman"/>
          <w:b/>
          <w:sz w:val="28"/>
          <w:szCs w:val="28"/>
        </w:rPr>
        <w:t>Категория соискателей:</w:t>
      </w:r>
    </w:p>
    <w:p w:rsidR="003149C1" w:rsidRPr="001A3809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9">
        <w:rPr>
          <w:rFonts w:ascii="Times New Roman" w:hAnsi="Times New Roman" w:cs="Times New Roman"/>
          <w:sz w:val="28"/>
          <w:szCs w:val="28"/>
        </w:rPr>
        <w:t>В проведении отбора участвуют научн</w:t>
      </w:r>
      <w:r>
        <w:rPr>
          <w:rFonts w:ascii="Times New Roman" w:hAnsi="Times New Roman" w:cs="Times New Roman"/>
          <w:sz w:val="28"/>
          <w:szCs w:val="28"/>
        </w:rPr>
        <w:t>ые коллективы численностью до 4 </w:t>
      </w:r>
      <w:r w:rsidRPr="001A3809">
        <w:rPr>
          <w:rFonts w:ascii="Times New Roman" w:hAnsi="Times New Roman" w:cs="Times New Roman"/>
          <w:sz w:val="28"/>
          <w:szCs w:val="28"/>
        </w:rPr>
        <w:t>человек (включая руководителя проекта), занимающиеся научной (научно-исследовательской), научно-технической,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деятельностью в </w:t>
      </w:r>
      <w:r w:rsidRPr="001A3809">
        <w:rPr>
          <w:rFonts w:ascii="Times New Roman" w:hAnsi="Times New Roman" w:cs="Times New Roman"/>
          <w:sz w:val="28"/>
          <w:szCs w:val="28"/>
        </w:rPr>
        <w:t>научных организациях или образовательных организациях высшего образования, расположенных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9C1" w:rsidRPr="001A3809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9">
        <w:rPr>
          <w:rFonts w:ascii="Times New Roman" w:hAnsi="Times New Roman" w:cs="Times New Roman"/>
          <w:sz w:val="28"/>
          <w:szCs w:val="28"/>
        </w:rPr>
        <w:lastRenderedPageBreak/>
        <w:t>Руководителем проекта является научный работник, научно-педагогический работник, имеющий ученую степень кандидата либ</w:t>
      </w:r>
      <w:r>
        <w:rPr>
          <w:rFonts w:ascii="Times New Roman" w:hAnsi="Times New Roman" w:cs="Times New Roman"/>
          <w:sz w:val="28"/>
          <w:szCs w:val="28"/>
        </w:rPr>
        <w:t>о доктора наук в возрасте до 40 </w:t>
      </w:r>
      <w:r w:rsidRPr="001A3809">
        <w:rPr>
          <w:rFonts w:ascii="Times New Roman" w:hAnsi="Times New Roman" w:cs="Times New Roman"/>
          <w:sz w:val="28"/>
          <w:szCs w:val="28"/>
        </w:rPr>
        <w:t>лет (включительно) на дату подачи документов для участия в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9C1" w:rsidRPr="001A3809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9">
        <w:rPr>
          <w:rFonts w:ascii="Times New Roman" w:hAnsi="Times New Roman" w:cs="Times New Roman"/>
          <w:sz w:val="28"/>
          <w:szCs w:val="28"/>
        </w:rPr>
        <w:t>Членами научного коллектива являются:</w:t>
      </w:r>
    </w:p>
    <w:p w:rsidR="003149C1" w:rsidRPr="001A3809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9">
        <w:rPr>
          <w:rFonts w:ascii="Times New Roman" w:hAnsi="Times New Roman" w:cs="Times New Roman"/>
          <w:sz w:val="28"/>
          <w:szCs w:val="28"/>
        </w:rPr>
        <w:t>студенты, магистранты, аспиранты в возра</w:t>
      </w:r>
      <w:r>
        <w:rPr>
          <w:rFonts w:ascii="Times New Roman" w:hAnsi="Times New Roman" w:cs="Times New Roman"/>
          <w:sz w:val="28"/>
          <w:szCs w:val="28"/>
        </w:rPr>
        <w:t>сте до 35 лет (включительно) на </w:t>
      </w:r>
      <w:r w:rsidRPr="001A3809">
        <w:rPr>
          <w:rFonts w:ascii="Times New Roman" w:hAnsi="Times New Roman" w:cs="Times New Roman"/>
          <w:sz w:val="28"/>
          <w:szCs w:val="28"/>
        </w:rPr>
        <w:t>дату подачи документов;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09">
        <w:rPr>
          <w:rFonts w:ascii="Times New Roman" w:hAnsi="Times New Roman" w:cs="Times New Roman"/>
          <w:sz w:val="28"/>
          <w:szCs w:val="28"/>
        </w:rPr>
        <w:t>докторанты, научные работники, на</w:t>
      </w:r>
      <w:r>
        <w:rPr>
          <w:rFonts w:ascii="Times New Roman" w:hAnsi="Times New Roman" w:cs="Times New Roman"/>
          <w:sz w:val="28"/>
          <w:szCs w:val="28"/>
        </w:rPr>
        <w:t>учно-педагогические работники в </w:t>
      </w:r>
      <w:r w:rsidRPr="001A3809">
        <w:rPr>
          <w:rFonts w:ascii="Times New Roman" w:hAnsi="Times New Roman" w:cs="Times New Roman"/>
          <w:sz w:val="28"/>
          <w:szCs w:val="28"/>
        </w:rPr>
        <w:t>возрасте до 40 лет (включительно) на дату подачи документов.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9C1" w:rsidRPr="00746FFE" w:rsidRDefault="003149C1" w:rsidP="00314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46FFE">
        <w:rPr>
          <w:rFonts w:ascii="Times New Roman" w:hAnsi="Times New Roman" w:cs="Times New Roman"/>
          <w:b/>
          <w:sz w:val="28"/>
          <w:szCs w:val="28"/>
        </w:rPr>
        <w:t>бязательны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746FFE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46FFE">
        <w:rPr>
          <w:rFonts w:ascii="Times New Roman" w:hAnsi="Times New Roman" w:cs="Times New Roman"/>
          <w:b/>
          <w:sz w:val="28"/>
          <w:szCs w:val="28"/>
        </w:rPr>
        <w:t>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Участник конкурса по состоянию не ранее первого числа месяца подачи заявки должен соответствовать следующим требованиям: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1) на едином налоговом счете не имеет задолженности по уплате налогов, сборов и страховых взносов в бюджеты бюджетной системы Российской Федерации, или указанная задолженность не превышает размер, определенный пунктом 3 статьи 47 Налогового кодекса Российской Федерации;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2) 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3) в реестре дисквалифицированных лиц отсутствуют сведения о дисквалифицированном физическом лице - производителе товаров, работ, услуг, являющемся участником конкурса;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4) участник конкурса: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б)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в) не является иностранным агентом в соответствии с Федеральным законом от 14.07.2022 N 255-ФЗ "О контроле за деятельностью лиц, находящихся под иностранным влиянием";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г) не получает средства из областного бюджета на основании иных нормативных правовых актов Новосибирской области на цели, установленные Порядком;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5) участник конкурса не участвует в конкурсах на присуждение именных премий Правительства Новосибирской области за выдающиеся научные достижения, на выделение именных стипендий Правительства Новосибирской области в год участия в конкурсе;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 xml:space="preserve">6) участник конкурса дает согласие на публикацию (размещение)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9C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149C1">
        <w:rPr>
          <w:rFonts w:ascii="Times New Roman" w:hAnsi="Times New Roman" w:cs="Times New Roman"/>
          <w:sz w:val="28"/>
          <w:szCs w:val="28"/>
        </w:rPr>
        <w:t xml:space="preserve"> информации о себе, о подаваемой им заявке, иной общедоступной информации об участнике конкурса, связанной с его участием в конкурсе;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lastRenderedPageBreak/>
        <w:t>7) участник конкурса, получивший грант в соответствии с Порядком по результатам предыдущего конкурса, вправе принять участие в следующем конкурсе с другим проектом по истечении финансового года, в котором предоставлялся предыдущий грант, при условии отсутствия оснований для возврата гранта его получателем, указанных в пункте 57 Порядка, установленного по результатам проверки отчетов в соответствии с пунктом 56 Порядка.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63D">
        <w:rPr>
          <w:rFonts w:ascii="Times New Roman" w:hAnsi="Times New Roman" w:cs="Times New Roman"/>
          <w:b/>
          <w:sz w:val="28"/>
          <w:szCs w:val="28"/>
        </w:rPr>
        <w:t>Результатом предоставления гранта является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D4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C1" w:rsidRPr="008D463D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463D">
        <w:rPr>
          <w:rFonts w:ascii="Times New Roman" w:hAnsi="Times New Roman" w:cs="Times New Roman"/>
          <w:sz w:val="28"/>
          <w:szCs w:val="28"/>
        </w:rPr>
        <w:t xml:space="preserve">ыполнение работ по проекту в соответствии с планом работ по выполнению проекта, приведенным в заявке. Результат предоставления гранта измеряется в процентах на основании представленной информации в отчетах, указанных в пункте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D463D">
        <w:rPr>
          <w:rFonts w:ascii="Times New Roman" w:hAnsi="Times New Roman" w:cs="Times New Roman"/>
          <w:sz w:val="28"/>
          <w:szCs w:val="28"/>
        </w:rPr>
        <w:t xml:space="preserve"> Порядка, при этом работы по проекту должны быть выполнены не менее чем на 80% от указанных в плане работ по выполнению проекта.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требования к отчетности: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 xml:space="preserve">Получатель гранта представляет в МНиИП НСО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9C1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9C1">
        <w:rPr>
          <w:rFonts w:ascii="Times New Roman" w:hAnsi="Times New Roman" w:cs="Times New Roman"/>
          <w:sz w:val="28"/>
          <w:szCs w:val="28"/>
        </w:rPr>
        <w:t xml:space="preserve"> по форме, определенной типовой формой, утвержденной Приказом Минфина НСО: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1) по истечении срока выполнения проекта, но не позднее 20 января года, следующего за отчетным годом, в котором заканчивается реализация проекта: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а) годовой отчет об осуществлении расходов, источником которых является грант, содержащий: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осуществление затрат, сгруппированных по видам произведенных расходов;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копии заключенных договоров с приложением технических заданий проведения работ и актов приема-передачи выполненных работ (оказанных услуг);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копии иных документов, подтверждающих произведенные расходы;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обоснование перераспределения расходов между статьями расходов, которые были указаны в заявке (планируемые расходы), и фактически понесенными расходами в процессе выполнения проекта (при наличии указанного перераспределения);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б) годовой отчет о проведенной работе по гранту, оформленный в соответствии с ГОСТ 7.32-2017, содержащий: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описание разработки и (или) проведения научных работ, исследований в соответствии с заявкой, а также с учетом произведенных затрат, представленных в финансовом отчете;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информацию о достижении результатов предоставления гранта (достигнутые значения результатов предоставления гранта, определенных договором, и событий, отражающих факт завершения соответствующего этапа реализации проекта по получению результата предоставления гранта);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заключение, содержащее основные результаты проведенного научного исследования, а также рекомендации по дальнейшему использованию результатов научной работы;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иные документы, подтверждающие выполнение проекта;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в) годовой отчет о реализации плана мероприятий по достижению результатов предоставления гранта (контрольных точек);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lastRenderedPageBreak/>
        <w:t>2) ежеквартально, не позднее 15 рабочего дня месяца, следующего за отчетным кварталом, начиная с квартала, в котором предоставлен грант: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а) квартальный отчет об осуществлении расходов и достижении результатов проекта (за исключением отчета за 4 квартал, вместо которого представляются отчеты, указанные в подпункте 1 настоящего пункта Порядка);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б) отчет о реализации плана мероприятий по достижению результатов предоставления гранта (контрольных точек) (за исключением отчета за 4 квартал, вместо которого представляются отчеты, указанные в подпункте 1 настоящего пункта Порядка).</w:t>
      </w:r>
    </w:p>
    <w:p w:rsidR="003149C1" w:rsidRP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Взаимодействие МНиИП НСО с получателями грантов осуществляется с использованием документов в электронной форме в системе "Электронный бюджет".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C1">
        <w:rPr>
          <w:rFonts w:ascii="Times New Roman" w:hAnsi="Times New Roman" w:cs="Times New Roman"/>
          <w:sz w:val="28"/>
          <w:szCs w:val="28"/>
        </w:rPr>
        <w:t>Отчетным годом является год предоставления гранта.</w:t>
      </w:r>
    </w:p>
    <w:p w:rsidR="003149C1" w:rsidRPr="008D463D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Контактные данные: </w:t>
      </w:r>
    </w:p>
    <w:p w:rsidR="003149C1" w:rsidRDefault="003149C1" w:rsidP="00314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Ямалова Камилла Идрисовна, главный эксперт министерства науки и инновационной политики Новосибирской области, тел.: 228 63 40,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E2A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yaki</w:t>
      </w:r>
      <w:r w:rsidRPr="009E2AB3">
        <w:rPr>
          <w:rFonts w:ascii="Times New Roman" w:hAnsi="Times New Roman" w:cs="Times New Roman"/>
          <w:sz w:val="28"/>
          <w:szCs w:val="28"/>
        </w:rPr>
        <w:t>@</w:t>
      </w:r>
      <w:r w:rsidRPr="009E2AB3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9E2AB3">
        <w:rPr>
          <w:rFonts w:ascii="Times New Roman" w:hAnsi="Times New Roman" w:cs="Times New Roman"/>
          <w:sz w:val="28"/>
          <w:szCs w:val="28"/>
        </w:rPr>
        <w:t>.</w:t>
      </w:r>
      <w:r w:rsidRPr="009E2AB3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65">
        <w:rPr>
          <w:rFonts w:ascii="Times New Roman" w:hAnsi="Times New Roman" w:cs="Times New Roman"/>
          <w:b/>
          <w:sz w:val="28"/>
          <w:szCs w:val="28"/>
        </w:rPr>
        <w:t xml:space="preserve">Подробная информация размещена по адресу: </w:t>
      </w:r>
    </w:p>
    <w:p w:rsidR="003149C1" w:rsidRPr="00F33D65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9679F">
        <w:rPr>
          <w:rFonts w:ascii="Times New Roman" w:hAnsi="Times New Roman" w:cs="Times New Roman"/>
          <w:sz w:val="28"/>
          <w:szCs w:val="28"/>
        </w:rPr>
        <w:t>http://nauka.nso.ru/page/235</w:t>
      </w:r>
    </w:p>
    <w:p w:rsidR="003149C1" w:rsidRDefault="003149C1" w:rsidP="0031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9C1" w:rsidRPr="00B41DF5" w:rsidRDefault="003149C1">
      <w:pPr>
        <w:rPr>
          <w:rFonts w:ascii="Times New Roman" w:hAnsi="Times New Roman" w:cs="Times New Roman"/>
          <w:b/>
          <w:sz w:val="27"/>
          <w:szCs w:val="27"/>
        </w:rPr>
      </w:pPr>
    </w:p>
    <w:sectPr w:rsidR="003149C1" w:rsidRPr="00B41DF5">
      <w:pgSz w:w="11906" w:h="16838"/>
      <w:pgMar w:top="709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E5" w:rsidRDefault="00B177E5">
      <w:pPr>
        <w:spacing w:after="0" w:line="240" w:lineRule="auto"/>
      </w:pPr>
      <w:r>
        <w:separator/>
      </w:r>
    </w:p>
  </w:endnote>
  <w:endnote w:type="continuationSeparator" w:id="0">
    <w:p w:rsidR="00B177E5" w:rsidRDefault="00B1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E5" w:rsidRDefault="00B177E5">
      <w:pPr>
        <w:spacing w:after="0" w:line="240" w:lineRule="auto"/>
      </w:pPr>
      <w:r>
        <w:separator/>
      </w:r>
    </w:p>
  </w:footnote>
  <w:footnote w:type="continuationSeparator" w:id="0">
    <w:p w:rsidR="00B177E5" w:rsidRDefault="00B1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371"/>
    <w:multiLevelType w:val="hybridMultilevel"/>
    <w:tmpl w:val="792CEA40"/>
    <w:lvl w:ilvl="0" w:tplc="5F7A41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DAD9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1432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2274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B1EF3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FAE4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F4BD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61618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887C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34ABF"/>
    <w:multiLevelType w:val="hybridMultilevel"/>
    <w:tmpl w:val="938A7F90"/>
    <w:lvl w:ilvl="0" w:tplc="57AA8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53A42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A1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21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2A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2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9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84B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6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512A7"/>
    <w:multiLevelType w:val="hybridMultilevel"/>
    <w:tmpl w:val="6792E358"/>
    <w:lvl w:ilvl="0" w:tplc="4FD2B3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B752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06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E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6A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2C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67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02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87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F5"/>
    <w:rsid w:val="003149C1"/>
    <w:rsid w:val="005C5DF5"/>
    <w:rsid w:val="007116E4"/>
    <w:rsid w:val="00B177E5"/>
    <w:rsid w:val="00B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41F"/>
  <w15:docId w15:val="{F7A41686-8947-41AA-97FA-E9595DB1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Валерьевич</dc:creator>
  <cp:keywords/>
  <dc:description/>
  <cp:lastModifiedBy>Ямалова Камилла Идрисовна</cp:lastModifiedBy>
  <cp:revision>3</cp:revision>
  <dcterms:created xsi:type="dcterms:W3CDTF">2025-02-05T11:19:00Z</dcterms:created>
  <dcterms:modified xsi:type="dcterms:W3CDTF">2025-02-07T02:35:00Z</dcterms:modified>
</cp:coreProperties>
</file>