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C7" w:rsidRPr="008C7F04" w:rsidRDefault="007E4EC7" w:rsidP="007E4EC7">
      <w:pPr>
        <w:rPr>
          <w:rFonts w:ascii="Acrom" w:hAnsi="Acrom"/>
          <w:lang w:val="en-US"/>
        </w:rPr>
      </w:pPr>
    </w:p>
    <w:p w:rsidR="001510BC" w:rsidRDefault="001510BC" w:rsidP="007E4EC7">
      <w:pPr>
        <w:jc w:val="center"/>
        <w:rPr>
          <w:rFonts w:ascii="Acrom" w:hAnsi="Acrom"/>
          <w:b/>
          <w:sz w:val="44"/>
          <w:szCs w:val="36"/>
          <w:lang w:val="en-US"/>
        </w:rPr>
      </w:pPr>
    </w:p>
    <w:p w:rsidR="001510BC" w:rsidRDefault="001510BC" w:rsidP="007E4EC7">
      <w:pPr>
        <w:jc w:val="center"/>
        <w:rPr>
          <w:rFonts w:ascii="Acrom" w:hAnsi="Acrom"/>
          <w:b/>
          <w:sz w:val="44"/>
          <w:szCs w:val="36"/>
          <w:lang w:val="en-US"/>
        </w:rPr>
      </w:pPr>
    </w:p>
    <w:p w:rsidR="007E4EC7" w:rsidRPr="00F55568" w:rsidRDefault="007E4EC7" w:rsidP="007E4EC7">
      <w:pPr>
        <w:jc w:val="center"/>
        <w:rPr>
          <w:rFonts w:ascii="Acrom" w:hAnsi="Acrom"/>
          <w:b/>
          <w:sz w:val="44"/>
          <w:szCs w:val="36"/>
        </w:rPr>
      </w:pPr>
      <w:r w:rsidRPr="00F55568">
        <w:rPr>
          <w:rFonts w:ascii="Acrom" w:hAnsi="Acrom"/>
          <w:b/>
          <w:sz w:val="44"/>
          <w:szCs w:val="36"/>
        </w:rPr>
        <w:t>63-я Международная научная студенческая конференция МНСК-2025</w:t>
      </w:r>
    </w:p>
    <w:p w:rsidR="007E4EC7" w:rsidRPr="00833EE5" w:rsidRDefault="0041732C" w:rsidP="007E4EC7">
      <w:pPr>
        <w:jc w:val="center"/>
        <w:rPr>
          <w:rFonts w:ascii="PT Sans" w:hAnsi="PT Sans"/>
          <w:b/>
          <w:sz w:val="36"/>
          <w:szCs w:val="36"/>
          <w:lang w:val="en-US"/>
        </w:rPr>
      </w:pPr>
      <w:r>
        <w:rPr>
          <w:rFonts w:ascii="PT Sans" w:hAnsi="PT Sans"/>
          <w:b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79.25pt">
            <v:imagedata r:id="rId8" o:title=""/>
          </v:shape>
        </w:pict>
      </w:r>
    </w:p>
    <w:p w:rsidR="007E4EC7" w:rsidRPr="008C7F04" w:rsidRDefault="007E4EC7" w:rsidP="007E4EC7">
      <w:pPr>
        <w:rPr>
          <w:rFonts w:ascii="Acrom" w:hAnsi="Acrom"/>
          <w:lang w:val="en-US"/>
        </w:rPr>
      </w:pPr>
    </w:p>
    <w:p w:rsidR="007E4EC7" w:rsidRPr="008C7F04" w:rsidRDefault="007E4EC7" w:rsidP="007E4EC7">
      <w:pPr>
        <w:rPr>
          <w:rFonts w:ascii="Acrom" w:hAnsi="Acrom"/>
          <w:lang w:val="en-US"/>
        </w:rPr>
      </w:pPr>
    </w:p>
    <w:p w:rsidR="007E4EC7" w:rsidRPr="008C7F04" w:rsidRDefault="007E4EC7" w:rsidP="007E4EC7">
      <w:pPr>
        <w:rPr>
          <w:rFonts w:ascii="Acrom" w:hAnsi="Acrom"/>
          <w:sz w:val="36"/>
          <w:szCs w:val="28"/>
          <w:lang w:val="en-US"/>
        </w:rPr>
      </w:pPr>
    </w:p>
    <w:p w:rsidR="007E4EC7" w:rsidRPr="0041732C" w:rsidRDefault="007E4EC7" w:rsidP="007E4EC7">
      <w:pPr>
        <w:jc w:val="center"/>
        <w:rPr>
          <w:rFonts w:ascii="PT Sans" w:hAnsi="PT Sans"/>
          <w:b/>
          <w:sz w:val="28"/>
          <w:szCs w:val="28"/>
        </w:rPr>
      </w:pPr>
      <w:r w:rsidRPr="0041732C">
        <w:rPr>
          <w:rFonts w:ascii="PT Sans" w:hAnsi="PT Sans"/>
          <w:b/>
          <w:sz w:val="36"/>
          <w:szCs w:val="28"/>
        </w:rPr>
        <w:t>Программа</w:t>
      </w:r>
    </w:p>
    <w:p w:rsidR="007E4EC7" w:rsidRPr="0041732C" w:rsidRDefault="007E4EC7" w:rsidP="007E4EC7">
      <w:pPr>
        <w:rPr>
          <w:rFonts w:ascii="Acrom" w:hAnsi="Acrom"/>
          <w:sz w:val="28"/>
          <w:szCs w:val="28"/>
        </w:rPr>
      </w:pPr>
    </w:p>
    <w:p w:rsidR="007E4EC7" w:rsidRPr="0041732C" w:rsidRDefault="007E4EC7" w:rsidP="007E4EC7">
      <w:pPr>
        <w:jc w:val="center"/>
        <w:rPr>
          <w:rFonts w:ascii="Acrom" w:hAnsi="Acrom"/>
          <w:sz w:val="28"/>
          <w:szCs w:val="28"/>
        </w:rPr>
      </w:pPr>
    </w:p>
    <w:p w:rsidR="007E4EC7" w:rsidRPr="0041732C" w:rsidRDefault="007E4EC7" w:rsidP="007E4EC7">
      <w:pPr>
        <w:rPr>
          <w:rFonts w:ascii="Acrom" w:hAnsi="Acrom"/>
          <w:sz w:val="28"/>
          <w:szCs w:val="28"/>
        </w:rPr>
      </w:pPr>
    </w:p>
    <w:p w:rsidR="007E4EC7" w:rsidRPr="00F55568" w:rsidRDefault="007E4EC7" w:rsidP="007E4EC7">
      <w:pPr>
        <w:jc w:val="center"/>
        <w:rPr>
          <w:rFonts w:ascii="PT Sans" w:hAnsi="PT Sans"/>
          <w:sz w:val="28"/>
          <w:szCs w:val="28"/>
        </w:rPr>
      </w:pPr>
      <w:r w:rsidRPr="00F55568">
        <w:rPr>
          <w:rFonts w:ascii="PT Sans" w:hAnsi="PT Sans"/>
          <w:sz w:val="28"/>
          <w:szCs w:val="28"/>
        </w:rPr>
        <w:t>630090, город Новосибирск</w:t>
      </w:r>
      <w:proofErr w:type="gramStart"/>
      <w:r w:rsidRPr="00F55568">
        <w:rPr>
          <w:rFonts w:ascii="PT Sans" w:hAnsi="PT Sans"/>
          <w:sz w:val="28"/>
          <w:szCs w:val="28"/>
        </w:rPr>
        <w:t>.</w:t>
      </w:r>
      <w:proofErr w:type="gramEnd"/>
      <w:r w:rsidRPr="00F55568">
        <w:rPr>
          <w:rFonts w:ascii="PT Sans" w:hAnsi="PT Sans"/>
          <w:sz w:val="28"/>
          <w:szCs w:val="28"/>
        </w:rPr>
        <w:t xml:space="preserve"> </w:t>
      </w:r>
      <w:proofErr w:type="gramStart"/>
      <w:r w:rsidRPr="00F55568">
        <w:rPr>
          <w:rFonts w:ascii="PT Sans" w:hAnsi="PT Sans"/>
          <w:sz w:val="28"/>
          <w:szCs w:val="28"/>
        </w:rPr>
        <w:t>у</w:t>
      </w:r>
      <w:proofErr w:type="gramEnd"/>
      <w:r w:rsidRPr="00F55568">
        <w:rPr>
          <w:rFonts w:ascii="PT Sans" w:hAnsi="PT Sans"/>
          <w:sz w:val="28"/>
          <w:szCs w:val="28"/>
        </w:rPr>
        <w:t>л. Пирогова, 1</w:t>
      </w:r>
    </w:p>
    <w:p w:rsidR="003D437A" w:rsidRPr="00F55568" w:rsidRDefault="007E4EC7" w:rsidP="007E4EC7">
      <w:pPr>
        <w:jc w:val="center"/>
        <w:rPr>
          <w:rFonts w:ascii="PT Sans" w:hAnsi="PT Sans"/>
          <w:sz w:val="28"/>
          <w:szCs w:val="28"/>
        </w:rPr>
      </w:pPr>
      <w:r w:rsidRPr="00F55568">
        <w:rPr>
          <w:rFonts w:ascii="PT Sans" w:hAnsi="PT Sans"/>
          <w:sz w:val="28"/>
          <w:szCs w:val="28"/>
        </w:rPr>
        <w:t>16 апр. 2025 г. - 22 апр. 2025 г.</w:t>
      </w:r>
    </w:p>
    <w:p w:rsidR="001510BC" w:rsidRPr="00F55568" w:rsidRDefault="001510BC" w:rsidP="007E4EC7">
      <w:pPr>
        <w:jc w:val="center"/>
        <w:rPr>
          <w:rFonts w:ascii="PT Sans" w:hAnsi="PT Sans"/>
          <w:sz w:val="28"/>
          <w:szCs w:val="28"/>
        </w:rPr>
        <w:sectPr w:rsidR="001510BC" w:rsidRPr="00F55568" w:rsidSect="00F35B4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10BC" w:rsidRPr="00F55568" w:rsidRDefault="001510BC" w:rsidP="001510BC">
      <w:pPr>
        <w:rPr>
          <w:sz w:val="32"/>
          <w:szCs w:val="32"/>
        </w:rPr>
      </w:pPr>
      <w:r w:rsidRPr="00F55568">
        <w:rPr>
          <w:sz w:val="32"/>
          <w:szCs w:val="32"/>
        </w:rPr>
        <w:lastRenderedPageBreak/>
        <w:t>Информационные технологии. Технология искусственного интеллекта</w:t>
      </w:r>
    </w:p>
    <w:p w:rsidR="001510BC" w:rsidRPr="0041732C" w:rsidRDefault="001510BC" w:rsidP="001510BC">
      <w:pPr>
        <w:ind w:left="-142" w:firstLine="142"/>
        <w:rPr>
          <w:rFonts w:ascii="PT Sans" w:hAnsi="PT Sans"/>
          <w:b/>
          <w:sz w:val="24"/>
          <w:szCs w:val="24"/>
        </w:rPr>
      </w:pPr>
      <w:bookmarkStart w:id="0" w:name="_GoBack"/>
      <w:r w:rsidRPr="0041732C">
        <w:rPr>
          <w:rFonts w:ascii="PT Sans" w:hAnsi="PT Sans"/>
          <w:b/>
          <w:sz w:val="24"/>
          <w:szCs w:val="24"/>
        </w:rPr>
        <w:t>Место:</w:t>
      </w:r>
      <w:r w:rsidR="00F55568" w:rsidRPr="0041732C">
        <w:rPr>
          <w:rFonts w:ascii="PT Sans" w:hAnsi="PT Sans"/>
          <w:b/>
          <w:sz w:val="24"/>
          <w:szCs w:val="24"/>
        </w:rPr>
        <w:t xml:space="preserve"> 17 апреля, 10:00, онлайн</w:t>
      </w:r>
    </w:p>
    <w:p w:rsidR="00F55568" w:rsidRPr="0041732C" w:rsidRDefault="00F55568" w:rsidP="00F55568">
      <w:pPr>
        <w:ind w:left="-142" w:firstLine="142"/>
        <w:rPr>
          <w:rFonts w:ascii="PT Sans" w:hAnsi="PT Sans"/>
          <w:b/>
          <w:sz w:val="24"/>
          <w:szCs w:val="24"/>
        </w:rPr>
      </w:pPr>
      <w:r w:rsidRPr="0041732C">
        <w:rPr>
          <w:rFonts w:ascii="PT Sans" w:hAnsi="PT Sans"/>
          <w:b/>
          <w:sz w:val="24"/>
          <w:szCs w:val="24"/>
        </w:rPr>
        <w:t xml:space="preserve">ссылка для подключения </w:t>
      </w:r>
      <w:r w:rsidR="0041732C" w:rsidRPr="0041732C">
        <w:rPr>
          <w:rFonts w:ascii="PT Sans" w:hAnsi="PT Sans"/>
          <w:b/>
          <w:sz w:val="24"/>
          <w:szCs w:val="24"/>
        </w:rPr>
        <w:t>https://meet.google.com/bux-bdjz-zdk</w:t>
      </w:r>
    </w:p>
    <w:bookmarkEnd w:id="0"/>
    <w:p w:rsidR="001510BC" w:rsidRPr="00F55568" w:rsidRDefault="001510BC" w:rsidP="001510BC">
      <w:pPr>
        <w:spacing w:after="0" w:line="240" w:lineRule="atLeast"/>
        <w:ind w:left="-142" w:firstLine="142"/>
        <w:rPr>
          <w:rFonts w:ascii="PT Sans" w:hAnsi="PT Sans"/>
          <w:sz w:val="24"/>
          <w:szCs w:val="24"/>
        </w:rPr>
      </w:pPr>
      <w:r w:rsidRPr="00F55568">
        <w:rPr>
          <w:rFonts w:ascii="PT Sans" w:hAnsi="PT Sans"/>
          <w:sz w:val="24"/>
          <w:szCs w:val="24"/>
        </w:rPr>
        <w:t xml:space="preserve"> №</w:t>
      </w:r>
      <w:r w:rsidRPr="00F55568"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>ФИО</w:t>
      </w:r>
      <w:r w:rsidRPr="00F55568">
        <w:rPr>
          <w:rFonts w:ascii="PT Sans" w:hAnsi="PT Sans"/>
          <w:sz w:val="24"/>
          <w:szCs w:val="24"/>
        </w:rPr>
        <w:tab/>
        <w:t xml:space="preserve">                      </w:t>
      </w:r>
      <w:r>
        <w:rPr>
          <w:rFonts w:ascii="PT Sans" w:hAnsi="PT Sans"/>
          <w:sz w:val="24"/>
          <w:szCs w:val="24"/>
        </w:rPr>
        <w:t>Доклад</w:t>
      </w:r>
      <w:r w:rsidRPr="00F55568">
        <w:rPr>
          <w:rFonts w:ascii="PT Sans" w:hAnsi="PT Sans"/>
          <w:sz w:val="24"/>
          <w:szCs w:val="24"/>
        </w:rPr>
        <w:t xml:space="preserve">                         </w:t>
      </w:r>
      <w:r>
        <w:rPr>
          <w:rFonts w:ascii="PT Sans" w:hAnsi="PT Sans"/>
          <w:sz w:val="24"/>
          <w:szCs w:val="24"/>
        </w:rPr>
        <w:t>Время</w:t>
      </w:r>
      <w:r w:rsidRPr="00F55568">
        <w:rPr>
          <w:rFonts w:ascii="PT Sans" w:hAnsi="PT Sans"/>
          <w:sz w:val="24"/>
          <w:szCs w:val="24"/>
        </w:rPr>
        <w:t xml:space="preserve">        </w:t>
      </w:r>
      <w:r>
        <w:rPr>
          <w:rFonts w:ascii="PT Sans" w:hAnsi="PT Sans"/>
          <w:sz w:val="24"/>
          <w:szCs w:val="24"/>
        </w:rPr>
        <w:t>Организация</w:t>
      </w:r>
      <w:r w:rsidRPr="00F55568">
        <w:rPr>
          <w:rFonts w:ascii="PT Sans" w:hAnsi="PT Sans"/>
          <w:sz w:val="24"/>
          <w:szCs w:val="24"/>
        </w:rPr>
        <w:t xml:space="preserve">     </w:t>
      </w:r>
      <w:r>
        <w:rPr>
          <w:rFonts w:ascii="PT Sans" w:hAnsi="PT Sans"/>
          <w:sz w:val="24"/>
          <w:szCs w:val="24"/>
        </w:rPr>
        <w:t>Науч</w:t>
      </w:r>
      <w:r w:rsidRPr="00F55568">
        <w:rPr>
          <w:rFonts w:ascii="PT Sans" w:hAnsi="PT Sans"/>
          <w:sz w:val="24"/>
          <w:szCs w:val="24"/>
        </w:rPr>
        <w:t xml:space="preserve">. </w:t>
      </w:r>
      <w:r>
        <w:rPr>
          <w:rFonts w:ascii="PT Sans" w:hAnsi="PT Sans"/>
          <w:sz w:val="24"/>
          <w:szCs w:val="24"/>
        </w:rPr>
        <w:t>рук</w:t>
      </w:r>
      <w:r w:rsidRPr="00F55568">
        <w:rPr>
          <w:rFonts w:ascii="PT Sans" w:hAnsi="PT Sans"/>
          <w:sz w:val="24"/>
          <w:szCs w:val="24"/>
        </w:rPr>
        <w:t>.</w:t>
      </w:r>
      <w:r w:rsidRPr="00F55568">
        <w:rPr>
          <w:rFonts w:ascii="PT Sans" w:hAnsi="PT Sans"/>
          <w:sz w:val="24"/>
          <w:szCs w:val="24"/>
        </w:rPr>
        <w:tab/>
      </w:r>
    </w:p>
    <w:tbl>
      <w:tblPr>
        <w:tblW w:w="92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930"/>
        <w:gridCol w:w="2175"/>
        <w:gridCol w:w="992"/>
        <w:gridCol w:w="1701"/>
        <w:gridCol w:w="1913"/>
      </w:tblGrid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Коньшин Данил Русланович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Проектирование веб-приложения для корпусного исследования текстов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Сидорова Елена Анатольевна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Маслюкова Полина Глебовна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Внедрение интеллектуальной системы обработки клиентских запросов в сервис технической поддержки на примере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P</w:t>
            </w:r>
            <w:r w:rsidRPr="00F55568">
              <w:rPr>
                <w:rFonts w:ascii="PT Sans" w:hAnsi="PT Sans"/>
                <w:sz w:val="20"/>
                <w:szCs w:val="20"/>
              </w:rPr>
              <w:t>2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P</w:t>
            </w:r>
            <w:r w:rsidRPr="00F55568">
              <w:rPr>
                <w:rFonts w:ascii="PT Sans" w:hAnsi="PT Sans"/>
                <w:sz w:val="20"/>
                <w:szCs w:val="20"/>
              </w:rPr>
              <w:t>-платформы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Прохорова Татьяна Ивановна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Саркисян Ростислав Санасарович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Сравнение инструментов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Stanford</w:t>
            </w:r>
            <w:r w:rsidRPr="00F55568">
              <w:rPr>
                <w:rFonts w:ascii="PT Sans" w:hAnsi="PT Sans"/>
                <w:sz w:val="20"/>
                <w:szCs w:val="20"/>
              </w:rPr>
              <w:t xml:space="preserve"> </w:t>
            </w:r>
            <w:proofErr w:type="spellStart"/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CoreNLP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и </w:t>
            </w:r>
            <w:proofErr w:type="spellStart"/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SpaCy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для поиска ошибок в ответах СФР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ФГБОУ ВО "БГУ"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Хабитуев Баир Викторович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Котов Родион Владимирович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Разработка рекомендательной системы персональных тренировок на основе статистических данных спортивных результатов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Толкачева Екатерина Михайловна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Керного Даниил Георгиевич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Исследование возможностей выравнивания сущностей в графах знаний с неполным соответствием сущностей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Апанович Зинаида Владимировна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Исмагулов Захар Сергеевич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Автоматический подход к оцениванию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RAG</w:t>
            </w:r>
            <w:r w:rsidRPr="00F55568">
              <w:rPr>
                <w:rFonts w:ascii="PT Sans" w:hAnsi="PT Sans"/>
                <w:sz w:val="20"/>
                <w:szCs w:val="20"/>
              </w:rPr>
              <w:t>-систем для работы с научными текстами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Гуськов Андрей Евгеньевич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Пыжьянов Егор Васильевич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Использование искусственного интеллекта для бесконтактной классификации храпа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Филиппов Михаил Витальевич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Нгуен Куанг Хаи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Сценарии использования ИИ-ассистента для сопровождения индивидуализированного обучения математике студентов младших курсов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F55568" w:rsidRDefault="001510BC" w:rsidP="00D273A8">
            <w:pPr>
              <w:rPr>
                <w:rFonts w:ascii="PT Sans" w:hAnsi="PT Sans"/>
                <w:sz w:val="20"/>
                <w:szCs w:val="20"/>
              </w:rPr>
            </w:pPr>
            <w:r w:rsidRPr="00F55568">
              <w:rPr>
                <w:rFonts w:ascii="PT Sans" w:hAnsi="PT Sans"/>
                <w:sz w:val="20"/>
                <w:szCs w:val="20"/>
              </w:rPr>
              <w:t>ФГАОУ ВО "ТЮМЕНСКИЙ ГОСУДАРСТВЕННЫЙ УНИВЕРСИТЕТ", ТЮМЕНСКИЙ ГОСУДАРСТВЕННЫЙ УНИВЕРСИТЕТ, ТЮМГУ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Захарова</w:t>
            </w:r>
            <w:proofErr w:type="spellEnd"/>
            <w:r>
              <w:rPr>
                <w:rFonts w:ascii="PT Sans" w:hAnsi="PT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Ирина</w:t>
            </w:r>
            <w:proofErr w:type="spellEnd"/>
            <w:r>
              <w:rPr>
                <w:rFonts w:ascii="PT Sans" w:hAnsi="PT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Гелиевна</w:t>
            </w:r>
            <w:proofErr w:type="spellEnd"/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Дементьева Яна Юрьевна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Оптимизация языковых моделей для задач классификации текстов и извлечения сущностей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Бручес Елена Павловна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Даулеткалиева Асем Нурболатовна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Разработка методов извлечения знаний из текста на основе онтологии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Международный  университет  Астаны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Муканова Асель Сериковна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Мандалака Дмитрий Константинович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Внедрение технологий искусственного интеллекта в  интерфейсы веб-платформ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F55568" w:rsidRDefault="001510BC" w:rsidP="00D273A8">
            <w:pPr>
              <w:rPr>
                <w:rFonts w:ascii="PT Sans" w:hAnsi="PT Sans"/>
                <w:sz w:val="20"/>
                <w:szCs w:val="20"/>
              </w:rPr>
            </w:pPr>
            <w:r w:rsidRPr="00F55568">
              <w:rPr>
                <w:rFonts w:ascii="PT Sans" w:hAnsi="PT Sans"/>
                <w:sz w:val="20"/>
                <w:szCs w:val="20"/>
              </w:rPr>
              <w:t>Ташкентский университет информационных технологий имени Мухаммада ал-</w:t>
            </w:r>
            <w:proofErr w:type="spellStart"/>
            <w:r w:rsidRPr="00F55568">
              <w:rPr>
                <w:rFonts w:ascii="PT Sans" w:hAnsi="PT Sans"/>
                <w:sz w:val="20"/>
                <w:szCs w:val="20"/>
              </w:rPr>
              <w:t>Хоразмий</w:t>
            </w:r>
            <w:proofErr w:type="spellEnd"/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Талипова</w:t>
            </w:r>
            <w:proofErr w:type="spellEnd"/>
            <w:r>
              <w:rPr>
                <w:rFonts w:ascii="PT Sans" w:hAnsi="PT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Озода</w:t>
            </w:r>
            <w:proofErr w:type="spellEnd"/>
            <w:r>
              <w:rPr>
                <w:rFonts w:ascii="PT Sans" w:hAnsi="PT San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Sans" w:hAnsi="PT Sans"/>
                <w:sz w:val="20"/>
                <w:szCs w:val="20"/>
                <w:lang w:val="en-US"/>
              </w:rPr>
              <w:t>Хабировна</w:t>
            </w:r>
            <w:proofErr w:type="spellEnd"/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Гарипов Тимур Александрович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Автоматическое пополнение толковых словарей с использованием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BART</w:t>
            </w:r>
            <w:r w:rsidRPr="00F55568">
              <w:rPr>
                <w:rFonts w:ascii="PT Sans" w:hAnsi="PT Sans"/>
                <w:sz w:val="20"/>
                <w:szCs w:val="20"/>
              </w:rPr>
              <w:t xml:space="preserve">,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T</w:t>
            </w:r>
            <w:r w:rsidRPr="00F55568">
              <w:rPr>
                <w:rFonts w:ascii="PT Sans" w:hAnsi="PT Sans"/>
                <w:sz w:val="20"/>
                <w:szCs w:val="20"/>
              </w:rPr>
              <w:t xml:space="preserve">5 и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LLM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Морозов Дмитрий Алексеевич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Крикунов Михаил Андреевич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Разработка прототипа информационно-аналитического </w:t>
            </w:r>
            <w:proofErr w:type="spellStart"/>
            <w:r w:rsidRPr="00F55568">
              <w:rPr>
                <w:rFonts w:ascii="PT Sans" w:hAnsi="PT Sans"/>
                <w:sz w:val="20"/>
                <w:szCs w:val="20"/>
              </w:rPr>
              <w:t>интернет-ресурса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по компьютерным языкам на основе онтологии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Загорулько Юрий Алексеевич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 xml:space="preserve">Максетбаев </w:t>
            </w: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lastRenderedPageBreak/>
              <w:t>Акылбек Бахыт улы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lastRenderedPageBreak/>
              <w:t xml:space="preserve">Разработка методов построения </w:t>
            </w:r>
            <w:r w:rsidRPr="00F55568">
              <w:rPr>
                <w:rFonts w:ascii="PT Sans" w:hAnsi="PT Sans"/>
                <w:sz w:val="20"/>
                <w:szCs w:val="20"/>
              </w:rPr>
              <w:lastRenderedPageBreak/>
              <w:t>лексикографических ресурсов и систем анализа текста для языков малых народов.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 xml:space="preserve">Новосибирский государственный </w:t>
            </w:r>
            <w:r>
              <w:rPr>
                <w:rFonts w:ascii="PT Sans" w:hAnsi="PT Sans"/>
                <w:sz w:val="20"/>
                <w:szCs w:val="20"/>
                <w:lang w:val="en-US"/>
              </w:rPr>
              <w:lastRenderedPageBreak/>
              <w:t>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lastRenderedPageBreak/>
              <w:t xml:space="preserve">Сидорова Елена </w:t>
            </w:r>
            <w:r>
              <w:rPr>
                <w:rFonts w:ascii="PT Sans" w:hAnsi="PT Sans"/>
                <w:sz w:val="20"/>
                <w:szCs w:val="20"/>
                <w:lang w:val="en-US"/>
              </w:rPr>
              <w:lastRenderedPageBreak/>
              <w:t>Анатольевна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Устюгов Владислав Алексеевич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Платформа для разработки интеллектуальных персонализированных медицинских информационных систем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Загорулько Галина Борисовна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Максимович Кравченко Тимофей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Исследование методов формирования корпусов данных и обнаружения </w:t>
            </w:r>
            <w:proofErr w:type="spellStart"/>
            <w:r w:rsidRPr="00F55568">
              <w:rPr>
                <w:rFonts w:ascii="PT Sans" w:hAnsi="PT Sans"/>
                <w:sz w:val="20"/>
                <w:szCs w:val="20"/>
              </w:rPr>
              <w:t>фейков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на основе аргументации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Сидорова Елена Анатольевна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Шайхисламов Ильдар Михайлович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Проект разработки виртуальных ассистентов для преподавателей на базе технологий ИИ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ФГБОУ ВО "НГУЭУ",НГУЭУ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Пестунов Андрей Игоревич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Беляков Кирилл Николаевич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Пути к расширению обобщающей способности глубоких нейронных сетей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ФГБОУ ВО "НГУЭУ",НГУЭУ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Гурова Елена Геннадьевна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Лапина Милана Станиславовна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>Автоматическое построение тезаурусов для узких предметных областей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Новосибирский государственный университет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Сидорова Елена Анатольевна</w:t>
            </w:r>
          </w:p>
        </w:tc>
      </w:tr>
      <w:tr w:rsidR="001510BC" w:rsidTr="00D273A8">
        <w:trPr>
          <w:trHeight w:val="390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Щедров Артем Валерьевич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Концепция </w:t>
            </w:r>
            <w:proofErr w:type="spellStart"/>
            <w:r w:rsidRPr="00F55568">
              <w:rPr>
                <w:rFonts w:ascii="PT Sans" w:hAnsi="PT Sans"/>
                <w:sz w:val="20"/>
                <w:szCs w:val="20"/>
              </w:rPr>
              <w:t>мультиагентной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системы анализа данных, на основе агентов с применением больших языковых моделей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ФГБОУ ВО "НГУЭУ",НГУЭУ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Терещенко Сергей Николаевич</w:t>
            </w:r>
          </w:p>
        </w:tc>
      </w:tr>
      <w:tr w:rsidR="001510BC" w:rsidTr="00F55568">
        <w:trPr>
          <w:trHeight w:val="1332"/>
        </w:trPr>
        <w:tc>
          <w:tcPr>
            <w:tcW w:w="549" w:type="dxa"/>
          </w:tcPr>
          <w:p w:rsidR="001510BC" w:rsidRDefault="001510BC" w:rsidP="00D273A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930" w:type="dxa"/>
          </w:tcPr>
          <w:p w:rsidR="001510BC" w:rsidRDefault="001510BC" w:rsidP="00D273A8">
            <w:pPr>
              <w:rPr>
                <w:lang w:val="en-US"/>
              </w:rPr>
            </w:pPr>
            <w:r w:rsidRPr="00833EE5">
              <w:rPr>
                <w:rFonts w:ascii="PT Sans" w:hAnsi="PT Sans"/>
                <w:sz w:val="20"/>
                <w:szCs w:val="20"/>
                <w:lang w:val="en-US"/>
              </w:rPr>
              <w:t>Плотникова Ирина Олеговна</w:t>
            </w:r>
          </w:p>
        </w:tc>
        <w:tc>
          <w:tcPr>
            <w:tcW w:w="2175" w:type="dxa"/>
          </w:tcPr>
          <w:p w:rsidR="001510BC" w:rsidRPr="00F55568" w:rsidRDefault="001510BC" w:rsidP="00D273A8">
            <w:r w:rsidRPr="00F55568">
              <w:rPr>
                <w:rFonts w:ascii="PT Sans" w:hAnsi="PT Sans"/>
                <w:sz w:val="20"/>
                <w:szCs w:val="20"/>
              </w:rPr>
              <w:t xml:space="preserve">Разработка прототипа информационно-аналитического </w:t>
            </w:r>
            <w:proofErr w:type="spellStart"/>
            <w:r w:rsidRPr="00F55568">
              <w:rPr>
                <w:rFonts w:ascii="PT Sans" w:hAnsi="PT Sans"/>
                <w:sz w:val="20"/>
                <w:szCs w:val="20"/>
              </w:rPr>
              <w:t>интернет-ресурса</w:t>
            </w:r>
            <w:proofErr w:type="spellEnd"/>
            <w:r w:rsidRPr="00F55568">
              <w:rPr>
                <w:rFonts w:ascii="PT Sans" w:hAnsi="PT Sans"/>
                <w:sz w:val="20"/>
                <w:szCs w:val="20"/>
              </w:rPr>
              <w:t xml:space="preserve"> по машинному обучению</w:t>
            </w:r>
          </w:p>
        </w:tc>
        <w:tc>
          <w:tcPr>
            <w:tcW w:w="992" w:type="dxa"/>
          </w:tcPr>
          <w:p w:rsidR="001510BC" w:rsidRPr="00833EE5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510BC" w:rsidRPr="00D90F8A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Novosibirsk State University</w:t>
            </w:r>
          </w:p>
        </w:tc>
        <w:tc>
          <w:tcPr>
            <w:tcW w:w="1913" w:type="dxa"/>
          </w:tcPr>
          <w:p w:rsidR="001510BC" w:rsidRDefault="001510BC" w:rsidP="00D273A8">
            <w:pPr>
              <w:rPr>
                <w:rFonts w:ascii="PT Sans" w:hAnsi="PT Sans"/>
                <w:sz w:val="20"/>
                <w:szCs w:val="20"/>
                <w:lang w:val="en-US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Загорулько Юрий Алексеевич</w:t>
            </w:r>
          </w:p>
        </w:tc>
      </w:tr>
    </w:tbl>
    <w:p w:rsidR="001510BC" w:rsidRDefault="001510BC" w:rsidP="00F55568">
      <w:pPr>
        <w:rPr>
          <w:lang w:val="en-US"/>
        </w:rPr>
      </w:pPr>
    </w:p>
    <w:sectPr w:rsidR="001510BC" w:rsidSect="00F35B4C"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4F" w:rsidRDefault="00E95F4F" w:rsidP="00785EEA">
      <w:pPr>
        <w:spacing w:after="0" w:line="240" w:lineRule="auto"/>
      </w:pPr>
      <w:r>
        <w:separator/>
      </w:r>
    </w:p>
  </w:endnote>
  <w:endnote w:type="continuationSeparator" w:id="0">
    <w:p w:rsidR="00E95F4F" w:rsidRDefault="00E95F4F" w:rsidP="0078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ro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143067"/>
      <w:docPartObj>
        <w:docPartGallery w:val="Page Numbers (Bottom of Page)"/>
        <w:docPartUnique/>
      </w:docPartObj>
    </w:sdtPr>
    <w:sdtEndPr/>
    <w:sdtContent>
      <w:p w:rsidR="00161461" w:rsidRDefault="001614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2C">
          <w:rPr>
            <w:noProof/>
          </w:rPr>
          <w:t>4</w:t>
        </w:r>
        <w:r>
          <w:fldChar w:fldCharType="end"/>
        </w:r>
      </w:p>
    </w:sdtContent>
  </w:sdt>
  <w:p w:rsidR="00161461" w:rsidRDefault="0016146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7F" w:rsidRPr="001510BC" w:rsidRDefault="0069547F">
    <w:pPr>
      <w:pStyle w:val="af5"/>
      <w:jc w:val="center"/>
      <w:rPr>
        <w:lang w:val="en-US"/>
      </w:rPr>
    </w:pPr>
  </w:p>
  <w:p w:rsidR="0069547F" w:rsidRDefault="0069547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107624"/>
      <w:docPartObj>
        <w:docPartGallery w:val="Page Numbers (Bottom of Page)"/>
        <w:docPartUnique/>
      </w:docPartObj>
    </w:sdtPr>
    <w:sdtEndPr/>
    <w:sdtContent>
      <w:p w:rsidR="0031218E" w:rsidRDefault="0031218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2C">
          <w:rPr>
            <w:noProof/>
          </w:rPr>
          <w:t>2</w:t>
        </w:r>
        <w:r>
          <w:fldChar w:fldCharType="end"/>
        </w:r>
      </w:p>
    </w:sdtContent>
  </w:sdt>
  <w:p w:rsidR="001510BC" w:rsidRDefault="001510B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4F" w:rsidRDefault="00E95F4F" w:rsidP="00785EEA">
      <w:pPr>
        <w:spacing w:after="0" w:line="240" w:lineRule="auto"/>
      </w:pPr>
      <w:r>
        <w:separator/>
      </w:r>
    </w:p>
  </w:footnote>
  <w:footnote w:type="continuationSeparator" w:id="0">
    <w:p w:rsidR="00E95F4F" w:rsidRDefault="00E95F4F" w:rsidP="00785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C7"/>
    <w:rsid w:val="00084680"/>
    <w:rsid w:val="001510BC"/>
    <w:rsid w:val="00161461"/>
    <w:rsid w:val="001F73E5"/>
    <w:rsid w:val="0026747B"/>
    <w:rsid w:val="002C5E5F"/>
    <w:rsid w:val="0031218E"/>
    <w:rsid w:val="003D437A"/>
    <w:rsid w:val="0041732C"/>
    <w:rsid w:val="004306B7"/>
    <w:rsid w:val="00454F39"/>
    <w:rsid w:val="004A1097"/>
    <w:rsid w:val="004B2C7D"/>
    <w:rsid w:val="004C1487"/>
    <w:rsid w:val="005E4874"/>
    <w:rsid w:val="006160C0"/>
    <w:rsid w:val="0069547F"/>
    <w:rsid w:val="00761846"/>
    <w:rsid w:val="00772E8B"/>
    <w:rsid w:val="00776A01"/>
    <w:rsid w:val="00785EEA"/>
    <w:rsid w:val="007C3F39"/>
    <w:rsid w:val="007E4EC7"/>
    <w:rsid w:val="008134BB"/>
    <w:rsid w:val="008B74F5"/>
    <w:rsid w:val="009265DD"/>
    <w:rsid w:val="009577A1"/>
    <w:rsid w:val="009D7941"/>
    <w:rsid w:val="00AB4E93"/>
    <w:rsid w:val="00BC1614"/>
    <w:rsid w:val="00C00F68"/>
    <w:rsid w:val="00CD07A4"/>
    <w:rsid w:val="00D06579"/>
    <w:rsid w:val="00E269D1"/>
    <w:rsid w:val="00E44457"/>
    <w:rsid w:val="00E452C3"/>
    <w:rsid w:val="00E804D5"/>
    <w:rsid w:val="00E95F4F"/>
    <w:rsid w:val="00EC61DD"/>
    <w:rsid w:val="00F35B4C"/>
    <w:rsid w:val="00F55568"/>
    <w:rsid w:val="00F80F30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93C8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8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89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89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89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89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89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8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3C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C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3C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3C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3C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3C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3C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3C8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93C8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93C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3C8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3C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93C89"/>
    <w:rPr>
      <w:b/>
      <w:bCs/>
    </w:rPr>
  </w:style>
  <w:style w:type="character" w:styleId="a8">
    <w:name w:val="Emphasis"/>
    <w:basedOn w:val="a0"/>
    <w:uiPriority w:val="20"/>
    <w:qFormat/>
    <w:rsid w:val="00F93C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93C89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93C89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89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93C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3C89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93C89"/>
    <w:rPr>
      <w:b/>
      <w:i/>
      <w:sz w:val="24"/>
    </w:rPr>
  </w:style>
  <w:style w:type="character" w:styleId="ad">
    <w:name w:val="Subtle Emphasis"/>
    <w:uiPriority w:val="19"/>
    <w:qFormat/>
    <w:rsid w:val="00F93C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93C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93C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93C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93C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93C8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8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85EEA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78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5EEA"/>
    <w:rPr>
      <w:rFonts w:cstheme="minorBidi"/>
    </w:rPr>
  </w:style>
  <w:style w:type="table" w:styleId="af7">
    <w:name w:val="Table Grid"/>
    <w:basedOn w:val="a1"/>
    <w:uiPriority w:val="59"/>
    <w:rsid w:val="009577A1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F35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93C8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8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89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89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89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89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89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8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3C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C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3C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3C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3C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3C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3C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3C8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93C8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93C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3C8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3C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93C89"/>
    <w:rPr>
      <w:b/>
      <w:bCs/>
    </w:rPr>
  </w:style>
  <w:style w:type="character" w:styleId="a8">
    <w:name w:val="Emphasis"/>
    <w:basedOn w:val="a0"/>
    <w:uiPriority w:val="20"/>
    <w:qFormat/>
    <w:rsid w:val="00F93C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93C89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93C89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89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93C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3C89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93C89"/>
    <w:rPr>
      <w:b/>
      <w:i/>
      <w:sz w:val="24"/>
    </w:rPr>
  </w:style>
  <w:style w:type="character" w:styleId="ad">
    <w:name w:val="Subtle Emphasis"/>
    <w:uiPriority w:val="19"/>
    <w:qFormat/>
    <w:rsid w:val="00F93C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93C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93C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93C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93C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93C8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8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85EEA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78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5EEA"/>
    <w:rPr>
      <w:rFonts w:cstheme="minorBidi"/>
    </w:rPr>
  </w:style>
  <w:style w:type="table" w:styleId="af7">
    <w:name w:val="Table Grid"/>
    <w:basedOn w:val="a1"/>
    <w:uiPriority w:val="59"/>
    <w:rsid w:val="009577A1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F3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345E-5C77-4BFE-9490-3E668D81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Валентина Евгеньевна</dc:creator>
  <cp:keywords/>
  <dc:description/>
  <cp:lastModifiedBy>МД</cp:lastModifiedBy>
  <cp:revision>34</cp:revision>
  <dcterms:created xsi:type="dcterms:W3CDTF">2024-03-20T11:03:00Z</dcterms:created>
  <dcterms:modified xsi:type="dcterms:W3CDTF">2025-04-07T01:44:00Z</dcterms:modified>
</cp:coreProperties>
</file>